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5FC55" w14:textId="77777777" w:rsidR="00F20827" w:rsidRPr="00F0011E" w:rsidRDefault="00F20827" w:rsidP="00F20827">
      <w:pPr>
        <w:pStyle w:val="Estilo2"/>
        <w:ind w:left="360"/>
        <w:jc w:val="center"/>
        <w:rPr>
          <w:rFonts w:cs="Arial"/>
          <w:color w:val="595959" w:themeColor="text1" w:themeTint="A6"/>
          <w:sz w:val="40"/>
          <w:szCs w:val="72"/>
        </w:rPr>
      </w:pPr>
      <w:r w:rsidRPr="00F0011E">
        <w:rPr>
          <w:rFonts w:cs="Arial"/>
          <w:color w:val="595959" w:themeColor="text1" w:themeTint="A6"/>
          <w:sz w:val="40"/>
          <w:szCs w:val="72"/>
        </w:rPr>
        <w:t xml:space="preserve">Guía de </w:t>
      </w:r>
      <w:r w:rsidR="00511075" w:rsidRPr="00F0011E">
        <w:rPr>
          <w:rFonts w:cs="Arial"/>
          <w:color w:val="595959" w:themeColor="text1" w:themeTint="A6"/>
          <w:sz w:val="40"/>
          <w:szCs w:val="72"/>
        </w:rPr>
        <w:t xml:space="preserve">laboratorio </w:t>
      </w:r>
      <w:r w:rsidRPr="00F0011E">
        <w:rPr>
          <w:rFonts w:cs="Arial"/>
          <w:color w:val="595959" w:themeColor="text1" w:themeTint="A6"/>
          <w:sz w:val="40"/>
          <w:szCs w:val="72"/>
        </w:rPr>
        <w:t xml:space="preserve">X: </w:t>
      </w:r>
      <w:r w:rsidR="004F61D6">
        <w:rPr>
          <w:rFonts w:cs="Arial"/>
          <w:color w:val="595959" w:themeColor="text1" w:themeTint="A6"/>
          <w:sz w:val="40"/>
          <w:szCs w:val="72"/>
        </w:rPr>
        <w:t>Nombre</w:t>
      </w:r>
    </w:p>
    <w:p w14:paraId="248E1156" w14:textId="77777777" w:rsidR="00F20827" w:rsidRPr="00F0011E" w:rsidRDefault="00511075" w:rsidP="00F20827">
      <w:pPr>
        <w:pStyle w:val="Estilo2"/>
        <w:ind w:left="360"/>
        <w:jc w:val="center"/>
        <w:rPr>
          <w:rFonts w:cs="Arial"/>
          <w:color w:val="595959" w:themeColor="text1" w:themeTint="A6"/>
          <w:sz w:val="40"/>
          <w:szCs w:val="72"/>
        </w:rPr>
      </w:pPr>
      <w:r w:rsidRPr="00F0011E">
        <w:rPr>
          <w:rFonts w:cs="Arial"/>
          <w:color w:val="595959" w:themeColor="text1" w:themeTint="A6"/>
          <w:sz w:val="40"/>
          <w:szCs w:val="72"/>
        </w:rPr>
        <w:t xml:space="preserve">Evaluación Sumativa </w:t>
      </w:r>
      <w:r w:rsidR="00F0011E" w:rsidRPr="00F0011E">
        <w:rPr>
          <w:rFonts w:cs="Arial"/>
          <w:color w:val="595959" w:themeColor="text1" w:themeTint="A6"/>
          <w:sz w:val="40"/>
          <w:szCs w:val="72"/>
        </w:rPr>
        <w:t>X</w:t>
      </w:r>
    </w:p>
    <w:p w14:paraId="793BDC84" w14:textId="77777777" w:rsidR="0077481B" w:rsidRPr="00F0011E" w:rsidRDefault="004F61D6" w:rsidP="004D3876">
      <w:pPr>
        <w:rPr>
          <w:color w:val="404040" w:themeColor="text1" w:themeTint="BF"/>
        </w:rPr>
      </w:pPr>
      <w:r w:rsidRPr="00F0011E">
        <w:rPr>
          <w:noProof/>
          <w:lang w:eastAsia="es-CL"/>
        </w:rPr>
        <mc:AlternateContent>
          <mc:Choice Requires="wps">
            <w:drawing>
              <wp:anchor distT="0" distB="0" distL="114300" distR="114300" simplePos="0" relativeHeight="251676672" behindDoc="0" locked="0" layoutInCell="1" allowOverlap="1" wp14:anchorId="4F6980CB" wp14:editId="1D7EBF38">
                <wp:simplePos x="0" y="0"/>
                <wp:positionH relativeFrom="margin">
                  <wp:posOffset>-137795</wp:posOffset>
                </wp:positionH>
                <wp:positionV relativeFrom="margin">
                  <wp:posOffset>746921</wp:posOffset>
                </wp:positionV>
                <wp:extent cx="1933575" cy="2756535"/>
                <wp:effectExtent l="0" t="0" r="0" b="5715"/>
                <wp:wrapSquare wrapText="bothSides"/>
                <wp:docPr id="6"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756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CC3300"/>
                              </a:solidFill>
                              <a:miter lim="800000"/>
                              <a:headEnd/>
                              <a:tailEnd/>
                            </a14:hiddenLine>
                          </a:ext>
                        </a:extLst>
                      </wps:spPr>
                      <wps:txbx>
                        <w:txbxContent>
                          <w:p w14:paraId="5782022D" w14:textId="77777777" w:rsidR="007F0EB7" w:rsidRPr="004D540B" w:rsidRDefault="007F0EB7" w:rsidP="004E1062">
                            <w:pPr>
                              <w:spacing w:after="0" w:line="240" w:lineRule="auto"/>
                              <w:rPr>
                                <w:b/>
                                <w:color w:val="404040" w:themeColor="text1" w:themeTint="BF"/>
                                <w:sz w:val="20"/>
                                <w:szCs w:val="20"/>
                                <w:u w:val="double"/>
                              </w:rPr>
                            </w:pPr>
                            <w:r w:rsidRPr="004D540B">
                              <w:rPr>
                                <w:b/>
                                <w:color w:val="404040" w:themeColor="text1" w:themeTint="BF"/>
                                <w:sz w:val="20"/>
                                <w:szCs w:val="20"/>
                                <w:u w:val="double"/>
                              </w:rPr>
                              <w:t>Unidad</w:t>
                            </w:r>
                            <w:r w:rsidR="001D2836" w:rsidRPr="004D540B">
                              <w:rPr>
                                <w:b/>
                                <w:color w:val="404040" w:themeColor="text1" w:themeTint="BF"/>
                                <w:sz w:val="20"/>
                                <w:szCs w:val="20"/>
                                <w:u w:val="double"/>
                              </w:rPr>
                              <w:t xml:space="preserve"> de Aprendizaje </w:t>
                            </w:r>
                            <w:r w:rsidR="00B86AD1" w:rsidRPr="004D540B">
                              <w:rPr>
                                <w:b/>
                                <w:color w:val="404040" w:themeColor="text1" w:themeTint="BF"/>
                                <w:sz w:val="20"/>
                                <w:szCs w:val="20"/>
                                <w:u w:val="double"/>
                              </w:rPr>
                              <w:t>X</w:t>
                            </w:r>
                            <w:r w:rsidRPr="004D540B">
                              <w:rPr>
                                <w:b/>
                                <w:color w:val="404040" w:themeColor="text1" w:themeTint="BF"/>
                                <w:sz w:val="20"/>
                                <w:szCs w:val="20"/>
                                <w:u w:val="double"/>
                              </w:rPr>
                              <w:t xml:space="preserve">: </w:t>
                            </w:r>
                          </w:p>
                          <w:p w14:paraId="319A5197" w14:textId="77777777" w:rsidR="007F0EB7" w:rsidRPr="004D540B" w:rsidRDefault="007F0EB7" w:rsidP="004E1062">
                            <w:pPr>
                              <w:spacing w:after="0" w:line="240" w:lineRule="auto"/>
                              <w:rPr>
                                <w:b/>
                                <w:color w:val="404040" w:themeColor="text1" w:themeTint="BF"/>
                                <w:sz w:val="20"/>
                                <w:szCs w:val="20"/>
                                <w:u w:val="double"/>
                              </w:rPr>
                            </w:pPr>
                            <w:r w:rsidRPr="004D540B">
                              <w:rPr>
                                <w:color w:val="404040" w:themeColor="text1" w:themeTint="BF"/>
                                <w:sz w:val="20"/>
                                <w:szCs w:val="20"/>
                              </w:rPr>
                              <w:t>Nombre de la unidad.</w:t>
                            </w:r>
                          </w:p>
                          <w:p w14:paraId="0838CE26" w14:textId="77777777" w:rsidR="007F0EB7" w:rsidRPr="004D540B" w:rsidRDefault="007F0EB7" w:rsidP="004E1062">
                            <w:pPr>
                              <w:spacing w:after="0" w:line="240" w:lineRule="auto"/>
                              <w:rPr>
                                <w:b/>
                                <w:color w:val="404040" w:themeColor="text1" w:themeTint="BF"/>
                                <w:sz w:val="20"/>
                                <w:szCs w:val="20"/>
                                <w:u w:val="double"/>
                              </w:rPr>
                            </w:pPr>
                          </w:p>
                          <w:p w14:paraId="06493571" w14:textId="77777777" w:rsidR="007F0EB7" w:rsidRPr="004D540B" w:rsidRDefault="007F0EB7" w:rsidP="004E1062">
                            <w:pPr>
                              <w:spacing w:after="0" w:line="240" w:lineRule="auto"/>
                              <w:rPr>
                                <w:b/>
                                <w:color w:val="404040" w:themeColor="text1" w:themeTint="BF"/>
                                <w:sz w:val="20"/>
                                <w:szCs w:val="20"/>
                                <w:u w:val="double"/>
                              </w:rPr>
                            </w:pPr>
                            <w:r w:rsidRPr="004D540B">
                              <w:rPr>
                                <w:b/>
                                <w:color w:val="404040" w:themeColor="text1" w:themeTint="BF"/>
                                <w:sz w:val="20"/>
                                <w:szCs w:val="20"/>
                                <w:u w:val="double"/>
                              </w:rPr>
                              <w:t>Aprendizaje esperado</w:t>
                            </w:r>
                          </w:p>
                          <w:p w14:paraId="4193D4EA" w14:textId="77777777" w:rsidR="00873559" w:rsidRPr="004D540B" w:rsidRDefault="00031EC6" w:rsidP="00873559">
                            <w:pPr>
                              <w:spacing w:after="0" w:line="240" w:lineRule="auto"/>
                              <w:rPr>
                                <w:color w:val="404040" w:themeColor="text1" w:themeTint="BF"/>
                                <w:sz w:val="20"/>
                                <w:szCs w:val="20"/>
                              </w:rPr>
                            </w:pPr>
                            <w:r w:rsidRPr="004D540B">
                              <w:rPr>
                                <w:color w:val="404040" w:themeColor="text1" w:themeTint="BF"/>
                                <w:sz w:val="20"/>
                                <w:szCs w:val="20"/>
                              </w:rPr>
                              <w:t>Analiza…</w:t>
                            </w:r>
                            <w:r w:rsidR="00B73DAB" w:rsidRPr="004D540B">
                              <w:rPr>
                                <w:color w:val="404040" w:themeColor="text1" w:themeTint="BF"/>
                                <w:sz w:val="20"/>
                                <w:szCs w:val="20"/>
                              </w:rPr>
                              <w:t xml:space="preserve"> </w:t>
                            </w:r>
                            <w:r w:rsidR="00873559" w:rsidRPr="004D540B">
                              <w:rPr>
                                <w:color w:val="404040" w:themeColor="text1" w:themeTint="BF"/>
                                <w:sz w:val="20"/>
                                <w:szCs w:val="20"/>
                              </w:rPr>
                              <w:t xml:space="preserve">de la morfología y función de la </w:t>
                            </w:r>
                            <w:r w:rsidRPr="004D540B">
                              <w:rPr>
                                <w:color w:val="404040" w:themeColor="text1" w:themeTint="BF"/>
                                <w:sz w:val="20"/>
                                <w:szCs w:val="20"/>
                              </w:rPr>
                              <w:t>célula…</w:t>
                            </w:r>
                            <w:r w:rsidR="00873559" w:rsidRPr="004D540B">
                              <w:rPr>
                                <w:color w:val="404040" w:themeColor="text1" w:themeTint="BF"/>
                                <w:sz w:val="20"/>
                                <w:szCs w:val="20"/>
                              </w:rPr>
                              <w:t xml:space="preserve"> estructural</w:t>
                            </w:r>
                            <w:r w:rsidR="001E4B2A" w:rsidRPr="004D540B">
                              <w:rPr>
                                <w:color w:val="404040" w:themeColor="text1" w:themeTint="BF"/>
                                <w:sz w:val="20"/>
                                <w:szCs w:val="20"/>
                              </w:rPr>
                              <w:t xml:space="preserve"> </w:t>
                            </w:r>
                            <w:r w:rsidR="00873559" w:rsidRPr="004D540B">
                              <w:rPr>
                                <w:color w:val="404040" w:themeColor="text1" w:themeTint="BF"/>
                                <w:sz w:val="20"/>
                                <w:szCs w:val="20"/>
                              </w:rPr>
                              <w:t xml:space="preserve"> de todo ser vivo.</w:t>
                            </w:r>
                          </w:p>
                          <w:p w14:paraId="5F5BFCEF" w14:textId="77777777" w:rsidR="00B73DAB" w:rsidRPr="004D540B" w:rsidRDefault="007F0EB7" w:rsidP="00873559">
                            <w:pPr>
                              <w:spacing w:after="0"/>
                              <w:rPr>
                                <w:color w:val="404040" w:themeColor="text1" w:themeTint="BF"/>
                                <w:sz w:val="20"/>
                                <w:szCs w:val="20"/>
                              </w:rPr>
                            </w:pPr>
                            <w:r w:rsidRPr="004D540B">
                              <w:rPr>
                                <w:color w:val="404040" w:themeColor="text1" w:themeTint="BF"/>
                                <w:sz w:val="20"/>
                                <w:szCs w:val="20"/>
                              </w:rPr>
                              <w:t xml:space="preserve">(Integrada competencia genérica </w:t>
                            </w:r>
                            <w:r w:rsidR="00B73DAB" w:rsidRPr="004D540B">
                              <w:rPr>
                                <w:color w:val="404040" w:themeColor="text1" w:themeTint="BF"/>
                                <w:sz w:val="20"/>
                                <w:szCs w:val="20"/>
                              </w:rPr>
                              <w:t>Nombre, Nivel X</w:t>
                            </w:r>
                            <w:r w:rsidRPr="004D540B">
                              <w:rPr>
                                <w:color w:val="404040" w:themeColor="text1" w:themeTint="BF"/>
                                <w:sz w:val="20"/>
                                <w:szCs w:val="20"/>
                              </w:rPr>
                              <w:t xml:space="preserve">) </w:t>
                            </w:r>
                          </w:p>
                          <w:p w14:paraId="67033430" w14:textId="77777777" w:rsidR="00B73DAB" w:rsidRPr="004D540B" w:rsidRDefault="00B73DAB" w:rsidP="00B73DAB">
                            <w:pPr>
                              <w:rPr>
                                <w:color w:val="A6A6A6" w:themeColor="background1" w:themeShade="A6"/>
                                <w:sz w:val="20"/>
                                <w:szCs w:val="20"/>
                              </w:rPr>
                            </w:pPr>
                            <w:r w:rsidRPr="004D540B">
                              <w:rPr>
                                <w:color w:val="A6A6A6" w:themeColor="background1" w:themeShade="A6"/>
                                <w:sz w:val="20"/>
                                <w:szCs w:val="20"/>
                              </w:rPr>
                              <w:t>Copiar el aprendizaje esperado de la unidad donde se aborda la actividad, incluyendo la competencia genérica, por ejemplo: Integrada competencia genérica Pensamiento Crítico, Nivel 2.</w:t>
                            </w:r>
                          </w:p>
                          <w:p w14:paraId="00F60DB4" w14:textId="77777777" w:rsidR="007F0EB7" w:rsidRPr="004D540B" w:rsidRDefault="007F0EB7" w:rsidP="00B73DAB">
                            <w:pPr>
                              <w:spacing w:after="0"/>
                              <w:rPr>
                                <w:color w:val="A6A6A6" w:themeColor="background1" w:themeShade="A6"/>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6980CB" id="_x0000_t202" coordsize="21600,21600" o:spt="202" path="m,l,21600r21600,l21600,xe">
                <v:stroke joinstyle="miter"/>
                <v:path gradientshapeok="t" o:connecttype="rect"/>
              </v:shapetype>
              <v:shape id="Text Box 271" o:spid="_x0000_s1026" type="#_x0000_t202" style="position:absolute;margin-left:-10.85pt;margin-top:58.8pt;width:152.25pt;height:217.0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" filled="f" stroked="f" strokecolor="#c30">
                <v:textbox>
                  <w:txbxContent>
                    <w:p w14:paraId="5782022D" w14:textId="77777777" w:rsidR="007F0EB7" w:rsidRPr="004D540B" w:rsidRDefault="007F0EB7" w:rsidP="004E1062">
                      <w:pPr>
                        <w:spacing w:after="0" w:line="240" w:lineRule="auto"/>
                        <w:rPr>
                          <w:b/>
                          <w:color w:val="404040" w:themeColor="text1" w:themeTint="BF"/>
                          <w:sz w:val="20"/>
                          <w:szCs w:val="20"/>
                          <w:u w:val="double"/>
                        </w:rPr>
                      </w:pPr>
                      <w:r w:rsidRPr="004D540B">
                        <w:rPr>
                          <w:b/>
                          <w:color w:val="404040" w:themeColor="text1" w:themeTint="BF"/>
                          <w:sz w:val="20"/>
                          <w:szCs w:val="20"/>
                          <w:u w:val="double"/>
                        </w:rPr>
                        <w:t>Unidad</w:t>
                      </w:r>
                      <w:r w:rsidR="001D2836" w:rsidRPr="004D540B">
                        <w:rPr>
                          <w:b/>
                          <w:color w:val="404040" w:themeColor="text1" w:themeTint="BF"/>
                          <w:sz w:val="20"/>
                          <w:szCs w:val="20"/>
                          <w:u w:val="double"/>
                        </w:rPr>
                        <w:t xml:space="preserve"> de Aprendizaje </w:t>
                      </w:r>
                      <w:r w:rsidR="00B86AD1" w:rsidRPr="004D540B">
                        <w:rPr>
                          <w:b/>
                          <w:color w:val="404040" w:themeColor="text1" w:themeTint="BF"/>
                          <w:sz w:val="20"/>
                          <w:szCs w:val="20"/>
                          <w:u w:val="double"/>
                        </w:rPr>
                        <w:t>X</w:t>
                      </w:r>
                      <w:r w:rsidRPr="004D540B">
                        <w:rPr>
                          <w:b/>
                          <w:color w:val="404040" w:themeColor="text1" w:themeTint="BF"/>
                          <w:sz w:val="20"/>
                          <w:szCs w:val="20"/>
                          <w:u w:val="double"/>
                        </w:rPr>
                        <w:t xml:space="preserve">: </w:t>
                      </w:r>
                    </w:p>
                    <w:p w14:paraId="319A5197" w14:textId="77777777" w:rsidR="007F0EB7" w:rsidRPr="004D540B" w:rsidRDefault="007F0EB7" w:rsidP="004E1062">
                      <w:pPr>
                        <w:spacing w:after="0" w:line="240" w:lineRule="auto"/>
                        <w:rPr>
                          <w:b/>
                          <w:color w:val="404040" w:themeColor="text1" w:themeTint="BF"/>
                          <w:sz w:val="20"/>
                          <w:szCs w:val="20"/>
                          <w:u w:val="double"/>
                        </w:rPr>
                      </w:pPr>
                      <w:r w:rsidRPr="004D540B">
                        <w:rPr>
                          <w:color w:val="404040" w:themeColor="text1" w:themeTint="BF"/>
                          <w:sz w:val="20"/>
                          <w:szCs w:val="20"/>
                        </w:rPr>
                        <w:t>Nombre de la unidad.</w:t>
                      </w:r>
                    </w:p>
                    <w:p w14:paraId="0838CE26" w14:textId="77777777" w:rsidR="007F0EB7" w:rsidRPr="004D540B" w:rsidRDefault="007F0EB7" w:rsidP="004E1062">
                      <w:pPr>
                        <w:spacing w:after="0" w:line="240" w:lineRule="auto"/>
                        <w:rPr>
                          <w:b/>
                          <w:color w:val="404040" w:themeColor="text1" w:themeTint="BF"/>
                          <w:sz w:val="20"/>
                          <w:szCs w:val="20"/>
                          <w:u w:val="double"/>
                        </w:rPr>
                      </w:pPr>
                    </w:p>
                    <w:p w14:paraId="06493571" w14:textId="77777777" w:rsidR="007F0EB7" w:rsidRPr="004D540B" w:rsidRDefault="007F0EB7" w:rsidP="004E1062">
                      <w:pPr>
                        <w:spacing w:after="0" w:line="240" w:lineRule="auto"/>
                        <w:rPr>
                          <w:b/>
                          <w:color w:val="404040" w:themeColor="text1" w:themeTint="BF"/>
                          <w:sz w:val="20"/>
                          <w:szCs w:val="20"/>
                          <w:u w:val="double"/>
                        </w:rPr>
                      </w:pPr>
                      <w:r w:rsidRPr="004D540B">
                        <w:rPr>
                          <w:b/>
                          <w:color w:val="404040" w:themeColor="text1" w:themeTint="BF"/>
                          <w:sz w:val="20"/>
                          <w:szCs w:val="20"/>
                          <w:u w:val="double"/>
                        </w:rPr>
                        <w:t>Aprendizaje esperado</w:t>
                      </w:r>
                    </w:p>
                    <w:p w14:paraId="4193D4EA" w14:textId="77777777" w:rsidR="00873559" w:rsidRPr="004D540B" w:rsidRDefault="00031EC6" w:rsidP="00873559">
                      <w:pPr>
                        <w:spacing w:after="0" w:line="240" w:lineRule="auto"/>
                        <w:rPr>
                          <w:color w:val="404040" w:themeColor="text1" w:themeTint="BF"/>
                          <w:sz w:val="20"/>
                          <w:szCs w:val="20"/>
                        </w:rPr>
                      </w:pPr>
                      <w:r w:rsidRPr="004D540B">
                        <w:rPr>
                          <w:color w:val="404040" w:themeColor="text1" w:themeTint="BF"/>
                          <w:sz w:val="20"/>
                          <w:szCs w:val="20"/>
                        </w:rPr>
                        <w:t>Analiza…</w:t>
                      </w:r>
                      <w:r w:rsidR="00B73DAB" w:rsidRPr="004D540B">
                        <w:rPr>
                          <w:color w:val="404040" w:themeColor="text1" w:themeTint="BF"/>
                          <w:sz w:val="20"/>
                          <w:szCs w:val="20"/>
                        </w:rPr>
                        <w:t xml:space="preserve"> </w:t>
                      </w:r>
                      <w:r w:rsidR="00873559" w:rsidRPr="004D540B">
                        <w:rPr>
                          <w:color w:val="404040" w:themeColor="text1" w:themeTint="BF"/>
                          <w:sz w:val="20"/>
                          <w:szCs w:val="20"/>
                        </w:rPr>
                        <w:t xml:space="preserve">de la morfología y función de la </w:t>
                      </w:r>
                      <w:r w:rsidRPr="004D540B">
                        <w:rPr>
                          <w:color w:val="404040" w:themeColor="text1" w:themeTint="BF"/>
                          <w:sz w:val="20"/>
                          <w:szCs w:val="20"/>
                        </w:rPr>
                        <w:t>célula…</w:t>
                      </w:r>
                      <w:r w:rsidR="00873559" w:rsidRPr="004D540B">
                        <w:rPr>
                          <w:color w:val="404040" w:themeColor="text1" w:themeTint="BF"/>
                          <w:sz w:val="20"/>
                          <w:szCs w:val="20"/>
                        </w:rPr>
                        <w:t xml:space="preserve"> estructural</w:t>
                      </w:r>
                      <w:r w:rsidR="001E4B2A" w:rsidRPr="004D540B">
                        <w:rPr>
                          <w:color w:val="404040" w:themeColor="text1" w:themeTint="BF"/>
                          <w:sz w:val="20"/>
                          <w:szCs w:val="20"/>
                        </w:rPr>
                        <w:t xml:space="preserve"> </w:t>
                      </w:r>
                      <w:r w:rsidR="00873559" w:rsidRPr="004D540B">
                        <w:rPr>
                          <w:color w:val="404040" w:themeColor="text1" w:themeTint="BF"/>
                          <w:sz w:val="20"/>
                          <w:szCs w:val="20"/>
                        </w:rPr>
                        <w:t xml:space="preserve"> de todo ser vivo.</w:t>
                      </w:r>
                    </w:p>
                    <w:p w14:paraId="5F5BFCEF" w14:textId="77777777" w:rsidR="00B73DAB" w:rsidRPr="004D540B" w:rsidRDefault="007F0EB7" w:rsidP="00873559">
                      <w:pPr>
                        <w:spacing w:after="0"/>
                        <w:rPr>
                          <w:color w:val="404040" w:themeColor="text1" w:themeTint="BF"/>
                          <w:sz w:val="20"/>
                          <w:szCs w:val="20"/>
                        </w:rPr>
                      </w:pPr>
                      <w:r w:rsidRPr="004D540B">
                        <w:rPr>
                          <w:color w:val="404040" w:themeColor="text1" w:themeTint="BF"/>
                          <w:sz w:val="20"/>
                          <w:szCs w:val="20"/>
                        </w:rPr>
                        <w:t xml:space="preserve">(Integrada competencia genérica </w:t>
                      </w:r>
                      <w:r w:rsidR="00B73DAB" w:rsidRPr="004D540B">
                        <w:rPr>
                          <w:color w:val="404040" w:themeColor="text1" w:themeTint="BF"/>
                          <w:sz w:val="20"/>
                          <w:szCs w:val="20"/>
                        </w:rPr>
                        <w:t>Nombre, Nivel X</w:t>
                      </w:r>
                      <w:r w:rsidRPr="004D540B">
                        <w:rPr>
                          <w:color w:val="404040" w:themeColor="text1" w:themeTint="BF"/>
                          <w:sz w:val="20"/>
                          <w:szCs w:val="20"/>
                        </w:rPr>
                        <w:t xml:space="preserve">) </w:t>
                      </w:r>
                    </w:p>
                    <w:p w14:paraId="67033430" w14:textId="77777777" w:rsidR="00B73DAB" w:rsidRPr="004D540B" w:rsidRDefault="00B73DAB" w:rsidP="00B73DAB">
                      <w:pPr>
                        <w:rPr>
                          <w:color w:val="A6A6A6" w:themeColor="background1" w:themeShade="A6"/>
                          <w:sz w:val="20"/>
                          <w:szCs w:val="20"/>
                        </w:rPr>
                      </w:pPr>
                      <w:r w:rsidRPr="004D540B">
                        <w:rPr>
                          <w:color w:val="A6A6A6" w:themeColor="background1" w:themeShade="A6"/>
                          <w:sz w:val="20"/>
                          <w:szCs w:val="20"/>
                        </w:rPr>
                        <w:t>Copiar el aprendizaje esperado de la unidad donde se aborda la actividad, incluyendo la competencia genérica, por ejemplo: Integrada competencia genérica Pensamiento Crítico, Nivel 2.</w:t>
                      </w:r>
                    </w:p>
                    <w:p w14:paraId="00F60DB4" w14:textId="77777777" w:rsidR="007F0EB7" w:rsidRPr="004D540B" w:rsidRDefault="007F0EB7" w:rsidP="00B73DAB">
                      <w:pPr>
                        <w:spacing w:after="0"/>
                        <w:rPr>
                          <w:color w:val="A6A6A6" w:themeColor="background1" w:themeShade="A6"/>
                          <w:sz w:val="20"/>
                          <w:szCs w:val="20"/>
                        </w:rPr>
                      </w:pPr>
                    </w:p>
                  </w:txbxContent>
                </v:textbox>
                <w10:wrap type="square" anchorx="margin" anchory="margin"/>
              </v:shape>
            </w:pict>
          </mc:Fallback>
        </mc:AlternateContent>
      </w:r>
      <w:r w:rsidR="004D3876" w:rsidRPr="00F0011E">
        <w:rPr>
          <w:noProof/>
          <w:lang w:eastAsia="es-CL"/>
        </w:rPr>
        <mc:AlternateContent>
          <mc:Choice Requires="wps">
            <w:drawing>
              <wp:anchor distT="0" distB="0" distL="114300" distR="114300" simplePos="0" relativeHeight="251688960" behindDoc="0" locked="0" layoutInCell="1" allowOverlap="1" wp14:anchorId="227A8829" wp14:editId="51C644F1">
                <wp:simplePos x="0" y="0"/>
                <wp:positionH relativeFrom="margin">
                  <wp:align>right</wp:align>
                </wp:positionH>
                <wp:positionV relativeFrom="margin">
                  <wp:align>bottom</wp:align>
                </wp:positionV>
                <wp:extent cx="4533900" cy="7124131"/>
                <wp:effectExtent l="0" t="0" r="0" b="635"/>
                <wp:wrapNone/>
                <wp:docPr id="35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0" cy="7124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9C63A" w14:textId="77777777" w:rsidR="004D3876" w:rsidRPr="00F05672" w:rsidRDefault="004D3876" w:rsidP="004D3876">
                            <w:pPr>
                              <w:pStyle w:val="Prrafodelista"/>
                              <w:numPr>
                                <w:ilvl w:val="0"/>
                                <w:numId w:val="31"/>
                              </w:numPr>
                              <w:spacing w:after="0"/>
                              <w:ind w:left="567" w:hanging="567"/>
                              <w:rPr>
                                <w:rFonts w:cs="Arial"/>
                                <w:b/>
                                <w:bCs/>
                                <w:i/>
                                <w:color w:val="595959" w:themeColor="text1" w:themeTint="A6"/>
                                <w:sz w:val="36"/>
                              </w:rPr>
                            </w:pPr>
                            <w:r w:rsidRPr="00F05672">
                              <w:rPr>
                                <w:rFonts w:cs="Arial"/>
                                <w:b/>
                                <w:color w:val="595959" w:themeColor="text1" w:themeTint="A6"/>
                                <w:sz w:val="36"/>
                              </w:rPr>
                              <w:t>Presentación</w:t>
                            </w:r>
                          </w:p>
                          <w:p w14:paraId="44769DED" w14:textId="77777777" w:rsidR="001E4B2A" w:rsidRPr="00447DE4" w:rsidRDefault="001E4B2A" w:rsidP="001E4B2A">
                            <w:pPr>
                              <w:pStyle w:val="Estilo3"/>
                              <w:spacing w:after="120"/>
                              <w:rPr>
                                <w:color w:val="A6A6A6" w:themeColor="background1" w:themeShade="A6"/>
                                <w:sz w:val="22"/>
                                <w:szCs w:val="24"/>
                                <w:u w:val="single"/>
                              </w:rPr>
                            </w:pPr>
                            <w:r w:rsidRPr="00447DE4">
                              <w:rPr>
                                <w:color w:val="A6A6A6" w:themeColor="background1" w:themeShade="A6"/>
                                <w:sz w:val="22"/>
                                <w:szCs w:val="24"/>
                                <w:u w:val="single"/>
                              </w:rPr>
                              <w:t xml:space="preserve">Instrucción de llenado: </w:t>
                            </w:r>
                          </w:p>
                          <w:p w14:paraId="15955482" w14:textId="77777777" w:rsidR="001E4B2A" w:rsidRPr="00DA2E5D" w:rsidRDefault="001E4B2A" w:rsidP="001E4B2A">
                            <w:pPr>
                              <w:pStyle w:val="Estilo3"/>
                              <w:rPr>
                                <w:color w:val="A6A6A6" w:themeColor="background1" w:themeShade="A6"/>
                                <w:sz w:val="22"/>
                              </w:rPr>
                            </w:pPr>
                            <w:r w:rsidRPr="005750B7">
                              <w:rPr>
                                <w:color w:val="A6A6A6" w:themeColor="background1" w:themeShade="A6"/>
                                <w:sz w:val="22"/>
                              </w:rPr>
                              <w:t xml:space="preserve">En esta sección debe indicarse brevemente de qué se trata la actividad </w:t>
                            </w:r>
                            <w:r>
                              <w:rPr>
                                <w:color w:val="A6A6A6" w:themeColor="background1" w:themeShade="A6"/>
                                <w:sz w:val="22"/>
                              </w:rPr>
                              <w:t xml:space="preserve">de aprendizaje o </w:t>
                            </w:r>
                            <w:r w:rsidRPr="005750B7">
                              <w:rPr>
                                <w:color w:val="A6A6A6" w:themeColor="background1" w:themeShade="A6"/>
                                <w:sz w:val="22"/>
                              </w:rPr>
                              <w:t>a</w:t>
                            </w:r>
                            <w:r>
                              <w:rPr>
                                <w:color w:val="A6A6A6" w:themeColor="background1" w:themeShade="A6"/>
                                <w:sz w:val="22"/>
                              </w:rPr>
                              <w:t>ctividad de</w:t>
                            </w:r>
                            <w:r w:rsidRPr="005750B7">
                              <w:rPr>
                                <w:color w:val="A6A6A6" w:themeColor="background1" w:themeShade="A6"/>
                                <w:sz w:val="22"/>
                              </w:rPr>
                              <w:t xml:space="preserve"> evaluación</w:t>
                            </w:r>
                            <w:r>
                              <w:rPr>
                                <w:color w:val="A6A6A6" w:themeColor="background1" w:themeShade="A6"/>
                                <w:sz w:val="22"/>
                              </w:rPr>
                              <w:t xml:space="preserve"> a desarrollar, refiriéndose al </w:t>
                            </w:r>
                            <w:r w:rsidRPr="00DA2E5D">
                              <w:rPr>
                                <w:color w:val="A6A6A6" w:themeColor="background1" w:themeShade="A6"/>
                                <w:sz w:val="22"/>
                              </w:rPr>
                              <w:t>alumno</w:t>
                            </w:r>
                            <w:r>
                              <w:rPr>
                                <w:color w:val="A6A6A6" w:themeColor="background1" w:themeShade="A6"/>
                                <w:sz w:val="22"/>
                              </w:rPr>
                              <w:t xml:space="preserve"> (tratar de tú)</w:t>
                            </w:r>
                            <w:r w:rsidRPr="00DA2E5D">
                              <w:rPr>
                                <w:color w:val="A6A6A6" w:themeColor="background1" w:themeShade="A6"/>
                                <w:sz w:val="22"/>
                              </w:rPr>
                              <w:t>. Sea sintético y claro de manera de guiar</w:t>
                            </w:r>
                            <w:r>
                              <w:rPr>
                                <w:color w:val="A6A6A6" w:themeColor="background1" w:themeShade="A6"/>
                                <w:sz w:val="22"/>
                              </w:rPr>
                              <w:t>,</w:t>
                            </w:r>
                            <w:r w:rsidRPr="00DA2E5D">
                              <w:rPr>
                                <w:color w:val="A6A6A6" w:themeColor="background1" w:themeShade="A6"/>
                                <w:sz w:val="22"/>
                              </w:rPr>
                              <w:t xml:space="preserve"> informar y motivar a</w:t>
                            </w:r>
                            <w:r>
                              <w:rPr>
                                <w:color w:val="A6A6A6" w:themeColor="background1" w:themeShade="A6"/>
                                <w:sz w:val="22"/>
                              </w:rPr>
                              <w:t>l</w:t>
                            </w:r>
                            <w:r w:rsidRPr="00DA2E5D">
                              <w:rPr>
                                <w:color w:val="A6A6A6" w:themeColor="background1" w:themeShade="A6"/>
                                <w:sz w:val="22"/>
                              </w:rPr>
                              <w:t xml:space="preserve"> estudiante a desarrollar la actividad. </w:t>
                            </w:r>
                          </w:p>
                          <w:p w14:paraId="1CD7B6AD" w14:textId="77777777" w:rsidR="004D3876" w:rsidRPr="001E4B2A" w:rsidRDefault="004D3876" w:rsidP="004D3876">
                            <w:pPr>
                              <w:spacing w:after="0" w:line="240" w:lineRule="auto"/>
                              <w:rPr>
                                <w:rFonts w:cs="Arial"/>
                                <w:b/>
                                <w:color w:val="BFBFBF" w:themeColor="background1" w:themeShade="BF"/>
                              </w:rPr>
                            </w:pPr>
                            <w:r w:rsidRPr="001E4B2A">
                              <w:rPr>
                                <w:rFonts w:cs="Arial"/>
                                <w:b/>
                                <w:color w:val="BFBFBF" w:themeColor="background1" w:themeShade="BF"/>
                              </w:rPr>
                              <w:t>Por ejemplo:</w:t>
                            </w:r>
                          </w:p>
                          <w:p w14:paraId="1A87CE36" w14:textId="77777777" w:rsidR="001E4B2A" w:rsidRPr="00873559" w:rsidRDefault="001E4B2A" w:rsidP="004D3876">
                            <w:pPr>
                              <w:spacing w:after="0" w:line="240" w:lineRule="auto"/>
                              <w:rPr>
                                <w:rFonts w:cs="Arial"/>
                                <w:color w:val="BFBFBF" w:themeColor="background1" w:themeShade="BF"/>
                              </w:rPr>
                            </w:pPr>
                          </w:p>
                          <w:p w14:paraId="66FEAC68" w14:textId="77777777" w:rsidR="004D3876" w:rsidRPr="00873559" w:rsidRDefault="004D3876" w:rsidP="004D3876">
                            <w:pPr>
                              <w:spacing w:after="0" w:line="240" w:lineRule="auto"/>
                              <w:rPr>
                                <w:rFonts w:cs="Arial"/>
                                <w:color w:val="262626" w:themeColor="text1" w:themeTint="D9"/>
                              </w:rPr>
                            </w:pPr>
                            <w:r w:rsidRPr="00873559">
                              <w:rPr>
                                <w:rFonts w:cs="Arial"/>
                                <w:color w:val="262626" w:themeColor="text1" w:themeTint="D9"/>
                              </w:rPr>
                              <w:t xml:space="preserve">Las células se han clasificado, de acuerdo a la presencia o ausencia de núcleo verdadero, en dos grandes grupos: células procariontes y células eucariontes. </w:t>
                            </w:r>
                          </w:p>
                          <w:p w14:paraId="5328F3DD" w14:textId="77777777" w:rsidR="004D3876" w:rsidRPr="00873559" w:rsidRDefault="004D3876" w:rsidP="004D3876">
                            <w:pPr>
                              <w:spacing w:after="0" w:line="240" w:lineRule="auto"/>
                              <w:rPr>
                                <w:rFonts w:cs="Arial"/>
                                <w:color w:val="262626" w:themeColor="text1" w:themeTint="D9"/>
                              </w:rPr>
                            </w:pPr>
                            <w:r w:rsidRPr="00873559">
                              <w:rPr>
                                <w:rFonts w:cs="Arial"/>
                                <w:color w:val="262626" w:themeColor="text1" w:themeTint="D9"/>
                              </w:rPr>
                              <w:t>Células procariontes: son aquellas en las que el núcleo se encuentra difuso en el citoplasma, es decir, son las que no poseen un núcleo celular rodeado por una membrana (pro = antes de, karyon = núcleo).</w:t>
                            </w:r>
                          </w:p>
                          <w:p w14:paraId="65203635" w14:textId="77777777" w:rsidR="004D3876" w:rsidRPr="00873559" w:rsidRDefault="004D3876" w:rsidP="004D3876">
                            <w:pPr>
                              <w:spacing w:after="0" w:line="240" w:lineRule="auto"/>
                              <w:rPr>
                                <w:rFonts w:cs="Arial"/>
                                <w:color w:val="262626" w:themeColor="text1" w:themeTint="D9"/>
                              </w:rPr>
                            </w:pPr>
                            <w:r w:rsidRPr="00873559">
                              <w:rPr>
                                <w:rFonts w:cs="Arial"/>
                                <w:color w:val="262626" w:themeColor="text1" w:themeTint="D9"/>
                              </w:rPr>
                              <w:t xml:space="preserve">Células eucariontes: son aquellas que poseen un núcleo celular delimitado por una doble membrana (eu = verdadero, karyon = núcleo). </w:t>
                            </w:r>
                          </w:p>
                          <w:p w14:paraId="1FCC6FB0" w14:textId="77777777" w:rsidR="004D3876" w:rsidRPr="00873559" w:rsidRDefault="004D3876" w:rsidP="004D3876">
                            <w:pPr>
                              <w:spacing w:after="0" w:line="240" w:lineRule="auto"/>
                              <w:rPr>
                                <w:rFonts w:cs="Arial"/>
                                <w:color w:val="262626" w:themeColor="text1" w:themeTint="D9"/>
                              </w:rPr>
                            </w:pPr>
                            <w:r w:rsidRPr="00873559">
                              <w:rPr>
                                <w:rFonts w:cs="Arial"/>
                                <w:bCs/>
                                <w:color w:val="262626" w:themeColor="text1" w:themeTint="D9"/>
                              </w:rPr>
                              <w:t xml:space="preserve">Células procariontes o procariotas </w:t>
                            </w:r>
                            <w:r w:rsidRPr="00873559">
                              <w:rPr>
                                <w:rFonts w:cs="Arial"/>
                                <w:color w:val="262626" w:themeColor="text1" w:themeTint="D9"/>
                              </w:rPr>
                              <w:t xml:space="preserve">son la </w:t>
                            </w:r>
                            <w:r w:rsidRPr="00873559">
                              <w:rPr>
                                <w:rFonts w:cs="Arial"/>
                                <w:bCs/>
                                <w:color w:val="262626" w:themeColor="text1" w:themeTint="D9"/>
                              </w:rPr>
                              <w:t xml:space="preserve">forma de vida más simple </w:t>
                            </w:r>
                            <w:r w:rsidRPr="00873559">
                              <w:rPr>
                                <w:rFonts w:cs="Arial"/>
                                <w:color w:val="262626" w:themeColor="text1" w:themeTint="D9"/>
                              </w:rPr>
                              <w:t xml:space="preserve">que se conoce, en cuanto a estructura y función. </w:t>
                            </w:r>
                          </w:p>
                          <w:p w14:paraId="00E58404" w14:textId="77777777" w:rsidR="004D3876" w:rsidRDefault="004D3876" w:rsidP="004D3876">
                            <w:pPr>
                              <w:spacing w:after="0" w:line="240" w:lineRule="auto"/>
                              <w:rPr>
                                <w:rFonts w:cs="Arial"/>
                                <w:color w:val="262626" w:themeColor="text1" w:themeTint="D9"/>
                              </w:rPr>
                            </w:pPr>
                          </w:p>
                          <w:p w14:paraId="00062F1A" w14:textId="77777777" w:rsidR="001E4B2A" w:rsidRDefault="004D3876" w:rsidP="001E4B2A">
                            <w:pPr>
                              <w:pStyle w:val="Estilo3"/>
                              <w:spacing w:after="120"/>
                              <w:rPr>
                                <w:rFonts w:cs="Arial"/>
                                <w:color w:val="262626" w:themeColor="text1" w:themeTint="D9"/>
                                <w:sz w:val="22"/>
                                <w:szCs w:val="22"/>
                              </w:rPr>
                            </w:pPr>
                            <w:r w:rsidRPr="001E4B2A">
                              <w:rPr>
                                <w:rFonts w:cs="Arial"/>
                                <w:color w:val="262626" w:themeColor="text1" w:themeTint="D9"/>
                                <w:sz w:val="22"/>
                                <w:szCs w:val="22"/>
                              </w:rPr>
                              <w:t xml:space="preserve">El método más simple de replicación de los procariontes se denomina fisión binaria o clonación, y consiste en una replicación del ADN (expresado en un solo cromosoma) seguida de una duplicación celular. </w:t>
                            </w:r>
                          </w:p>
                          <w:p w14:paraId="08499AEB" w14:textId="77777777" w:rsidR="001E4B2A" w:rsidRPr="001E4B2A" w:rsidRDefault="001E4B2A" w:rsidP="001E4B2A">
                            <w:pPr>
                              <w:pStyle w:val="Estilo3"/>
                              <w:spacing w:after="120"/>
                              <w:rPr>
                                <w:rFonts w:cs="Arial"/>
                                <w:color w:val="262626" w:themeColor="text1" w:themeTint="D9"/>
                                <w:sz w:val="22"/>
                                <w:szCs w:val="22"/>
                              </w:rPr>
                            </w:pPr>
                            <w:r w:rsidRPr="001E4B2A">
                              <w:rPr>
                                <w:rFonts w:cs="Arial"/>
                                <w:color w:val="262626" w:themeColor="text1" w:themeTint="D9"/>
                                <w:sz w:val="22"/>
                                <w:szCs w:val="22"/>
                              </w:rPr>
                              <w:t xml:space="preserve">A continuación te invitamos a </w:t>
                            </w:r>
                            <w:r>
                              <w:rPr>
                                <w:rFonts w:cs="Arial"/>
                                <w:color w:val="262626" w:themeColor="text1" w:themeTint="D9"/>
                                <w:sz w:val="22"/>
                                <w:szCs w:val="22"/>
                              </w:rPr>
                              <w:t>observar, comparar, contrastar y corroborar lo indicado en el laboratorio con un microscopio</w:t>
                            </w:r>
                            <w:r w:rsidRPr="001E4B2A">
                              <w:rPr>
                                <w:rFonts w:cs="Arial"/>
                                <w:color w:val="262626" w:themeColor="text1" w:themeTint="D9"/>
                                <w:sz w:val="22"/>
                                <w:szCs w:val="22"/>
                              </w:rPr>
                              <w:t>… a partir del trabajo colaborativo, junto con poner en práctica tus conocimientos, habilidades y actitudes.</w:t>
                            </w:r>
                          </w:p>
                          <w:p w14:paraId="0AC8D744" w14:textId="77777777" w:rsidR="004D3876" w:rsidRPr="00873559" w:rsidRDefault="004D3876" w:rsidP="004D3876">
                            <w:pPr>
                              <w:spacing w:after="0" w:line="240" w:lineRule="auto"/>
                              <w:rPr>
                                <w:rFonts w:cs="Arial"/>
                                <w:color w:val="262626" w:themeColor="text1" w:themeTint="D9"/>
                              </w:rPr>
                            </w:pPr>
                          </w:p>
                          <w:p w14:paraId="55F7074C" w14:textId="77777777" w:rsidR="004D3876" w:rsidRPr="00F96377" w:rsidRDefault="004D3876" w:rsidP="004D3876">
                            <w:pPr>
                              <w:pStyle w:val="TITULO1"/>
                              <w:numPr>
                                <w:ilvl w:val="0"/>
                                <w:numId w:val="34"/>
                              </w:numPr>
                              <w:spacing w:after="120"/>
                              <w:rPr>
                                <w:color w:val="404040" w:themeColor="text1" w:themeTint="BF"/>
                                <w:sz w:val="28"/>
                                <w:szCs w:val="24"/>
                              </w:rPr>
                            </w:pPr>
                            <w:r w:rsidRPr="00F96377">
                              <w:rPr>
                                <w:color w:val="404040" w:themeColor="text1" w:themeTint="BF"/>
                                <w:sz w:val="28"/>
                                <w:szCs w:val="24"/>
                              </w:rPr>
                              <w:t>Criterios de evaluación</w:t>
                            </w:r>
                            <w:r>
                              <w:rPr>
                                <w:color w:val="404040" w:themeColor="text1" w:themeTint="BF"/>
                                <w:sz w:val="28"/>
                                <w:szCs w:val="24"/>
                              </w:rPr>
                              <w:t xml:space="preserve"> </w:t>
                            </w:r>
                          </w:p>
                          <w:p w14:paraId="00DFDF5F" w14:textId="77777777" w:rsidR="00057D3A" w:rsidRPr="00447DE4" w:rsidRDefault="00057D3A" w:rsidP="00057D3A">
                            <w:pPr>
                              <w:pStyle w:val="Estilo3"/>
                              <w:spacing w:after="120"/>
                              <w:rPr>
                                <w:color w:val="A6A6A6" w:themeColor="background1" w:themeShade="A6"/>
                                <w:sz w:val="22"/>
                                <w:szCs w:val="24"/>
                                <w:u w:val="single"/>
                              </w:rPr>
                            </w:pPr>
                            <w:r w:rsidRPr="00447DE4">
                              <w:rPr>
                                <w:color w:val="A6A6A6" w:themeColor="background1" w:themeShade="A6"/>
                                <w:sz w:val="22"/>
                                <w:szCs w:val="24"/>
                                <w:u w:val="single"/>
                              </w:rPr>
                              <w:t xml:space="preserve">Instrucción de llenado: </w:t>
                            </w:r>
                          </w:p>
                          <w:p w14:paraId="2788F1DE" w14:textId="77777777" w:rsidR="00057D3A" w:rsidRPr="00057D3A" w:rsidRDefault="00057D3A" w:rsidP="00057D3A">
                            <w:pPr>
                              <w:rPr>
                                <w:rFonts w:cs="Arial"/>
                                <w:b/>
                                <w:color w:val="A6A6A6" w:themeColor="background1" w:themeShade="A6"/>
                              </w:rPr>
                            </w:pPr>
                            <w:r w:rsidRPr="00057D3A">
                              <w:rPr>
                                <w:rFonts w:cs="Arial"/>
                                <w:color w:val="A6A6A6" w:themeColor="background1" w:themeShade="A6"/>
                              </w:rPr>
                              <w:t xml:space="preserve">En las actividades de evaluación sumativa y formativa a través de pre-entregas, es necesario incluir los criterios de evaluación. Por ello, copie aquí los declarados en el programa de asignatura para la actividad de evaluación. Si la evaluación sumativa considera más de una actividad con sus respectivos pasos, los criterios de evaluación se incluyen a continuación de la actividad 1, actividad 2, más aún si éstas consideran instrumentos de evaluación diferentes. Recuerde que  debe incluir el criterio de la competencia genérica. </w:t>
                            </w:r>
                            <w:r w:rsidRPr="00057D3A">
                              <w:rPr>
                                <w:rFonts w:cs="Arial"/>
                                <w:b/>
                                <w:color w:val="A6A6A6" w:themeColor="background1" w:themeShade="A6"/>
                              </w:rPr>
                              <w:t>Por ejemplo, criterios de evaluación para el aprendizaje esperado 3.1</w:t>
                            </w:r>
                          </w:p>
                          <w:p w14:paraId="4BB38786" w14:textId="77777777" w:rsidR="004D3876" w:rsidRPr="009B0674" w:rsidRDefault="004D3876" w:rsidP="004D3876">
                            <w:pPr>
                              <w:spacing w:after="0" w:line="240" w:lineRule="auto"/>
                              <w:rPr>
                                <w:rFonts w:cs="Arial"/>
                                <w:color w:val="262626" w:themeColor="text1" w:themeTint="D9"/>
                                <w:lang w:val="es-ES"/>
                              </w:rPr>
                            </w:pPr>
                          </w:p>
                        </w:txbxContent>
                      </wps:txbx>
                      <wps:bodyPr rot="0" vert="horz" wrap="square" lIns="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7A8829" id="Text Box 14" o:spid="_x0000_s1027" type="#_x0000_t202" style="position:absolute;margin-left:305.8pt;margin-top:0;width:357pt;height:560.95pt;z-index:251688960;visibility:visible;mso-wrap-style:square;mso-width-percent:0;mso-height-percent:0;mso-wrap-distance-left:9pt;mso-wrap-distance-top:0;mso-wrap-distance-right:9pt;mso-wrap-distance-bottom:0;mso-position-horizontal:righ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" filled="f" stroked="f">
                <v:textbox inset="0,0,,0">
                  <w:txbxContent>
                    <w:p w14:paraId="7539C63A" w14:textId="77777777" w:rsidR="004D3876" w:rsidRPr="00F05672" w:rsidRDefault="004D3876" w:rsidP="004D3876">
                      <w:pPr>
                        <w:pStyle w:val="Prrafodelista"/>
                        <w:numPr>
                          <w:ilvl w:val="0"/>
                          <w:numId w:val="31"/>
                        </w:numPr>
                        <w:spacing w:after="0"/>
                        <w:ind w:left="567" w:hanging="567"/>
                        <w:rPr>
                          <w:rFonts w:cs="Arial"/>
                          <w:b/>
                          <w:bCs/>
                          <w:i/>
                          <w:color w:val="595959" w:themeColor="text1" w:themeTint="A6"/>
                          <w:sz w:val="36"/>
                        </w:rPr>
                      </w:pPr>
                      <w:r w:rsidRPr="00F05672">
                        <w:rPr>
                          <w:rFonts w:cs="Arial"/>
                          <w:b/>
                          <w:color w:val="595959" w:themeColor="text1" w:themeTint="A6"/>
                          <w:sz w:val="36"/>
                        </w:rPr>
                        <w:t>Presentación</w:t>
                      </w:r>
                    </w:p>
                    <w:p w14:paraId="44769DED" w14:textId="77777777" w:rsidR="001E4B2A" w:rsidRPr="00447DE4" w:rsidRDefault="001E4B2A" w:rsidP="001E4B2A">
                      <w:pPr>
                        <w:pStyle w:val="Estilo3"/>
                        <w:spacing w:after="120"/>
                        <w:rPr>
                          <w:color w:val="A6A6A6" w:themeColor="background1" w:themeShade="A6"/>
                          <w:sz w:val="22"/>
                          <w:szCs w:val="24"/>
                          <w:u w:val="single"/>
                        </w:rPr>
                      </w:pPr>
                      <w:r w:rsidRPr="00447DE4">
                        <w:rPr>
                          <w:color w:val="A6A6A6" w:themeColor="background1" w:themeShade="A6"/>
                          <w:sz w:val="22"/>
                          <w:szCs w:val="24"/>
                          <w:u w:val="single"/>
                        </w:rPr>
                        <w:t xml:space="preserve">Instrucción de llenado: </w:t>
                      </w:r>
                    </w:p>
                    <w:p w14:paraId="15955482" w14:textId="77777777" w:rsidR="001E4B2A" w:rsidRPr="00DA2E5D" w:rsidRDefault="001E4B2A" w:rsidP="001E4B2A">
                      <w:pPr>
                        <w:pStyle w:val="Estilo3"/>
                        <w:rPr>
                          <w:color w:val="A6A6A6" w:themeColor="background1" w:themeShade="A6"/>
                          <w:sz w:val="22"/>
                        </w:rPr>
                      </w:pPr>
                      <w:r w:rsidRPr="005750B7">
                        <w:rPr>
                          <w:color w:val="A6A6A6" w:themeColor="background1" w:themeShade="A6"/>
                          <w:sz w:val="22"/>
                        </w:rPr>
                        <w:t xml:space="preserve">En esta sección debe indicarse brevemente de qué se trata la actividad </w:t>
                      </w:r>
                      <w:r>
                        <w:rPr>
                          <w:color w:val="A6A6A6" w:themeColor="background1" w:themeShade="A6"/>
                          <w:sz w:val="22"/>
                        </w:rPr>
                        <w:t xml:space="preserve">de aprendizaje o </w:t>
                      </w:r>
                      <w:r w:rsidRPr="005750B7">
                        <w:rPr>
                          <w:color w:val="A6A6A6" w:themeColor="background1" w:themeShade="A6"/>
                          <w:sz w:val="22"/>
                        </w:rPr>
                        <w:t>a</w:t>
                      </w:r>
                      <w:r>
                        <w:rPr>
                          <w:color w:val="A6A6A6" w:themeColor="background1" w:themeShade="A6"/>
                          <w:sz w:val="22"/>
                        </w:rPr>
                        <w:t>ctividad de</w:t>
                      </w:r>
                      <w:r w:rsidRPr="005750B7">
                        <w:rPr>
                          <w:color w:val="A6A6A6" w:themeColor="background1" w:themeShade="A6"/>
                          <w:sz w:val="22"/>
                        </w:rPr>
                        <w:t xml:space="preserve"> evaluación</w:t>
                      </w:r>
                      <w:r>
                        <w:rPr>
                          <w:color w:val="A6A6A6" w:themeColor="background1" w:themeShade="A6"/>
                          <w:sz w:val="22"/>
                        </w:rPr>
                        <w:t xml:space="preserve"> a desarrollar, refiriéndose al </w:t>
                      </w:r>
                      <w:r w:rsidRPr="00DA2E5D">
                        <w:rPr>
                          <w:color w:val="A6A6A6" w:themeColor="background1" w:themeShade="A6"/>
                          <w:sz w:val="22"/>
                        </w:rPr>
                        <w:t>alumno</w:t>
                      </w:r>
                      <w:r>
                        <w:rPr>
                          <w:color w:val="A6A6A6" w:themeColor="background1" w:themeShade="A6"/>
                          <w:sz w:val="22"/>
                        </w:rPr>
                        <w:t xml:space="preserve"> (tratar de tú)</w:t>
                      </w:r>
                      <w:r w:rsidRPr="00DA2E5D">
                        <w:rPr>
                          <w:color w:val="A6A6A6" w:themeColor="background1" w:themeShade="A6"/>
                          <w:sz w:val="22"/>
                        </w:rPr>
                        <w:t>. Sea sintético y claro de manera de guiar</w:t>
                      </w:r>
                      <w:r>
                        <w:rPr>
                          <w:color w:val="A6A6A6" w:themeColor="background1" w:themeShade="A6"/>
                          <w:sz w:val="22"/>
                        </w:rPr>
                        <w:t>,</w:t>
                      </w:r>
                      <w:r w:rsidRPr="00DA2E5D">
                        <w:rPr>
                          <w:color w:val="A6A6A6" w:themeColor="background1" w:themeShade="A6"/>
                          <w:sz w:val="22"/>
                        </w:rPr>
                        <w:t xml:space="preserve"> informar y motivar a</w:t>
                      </w:r>
                      <w:r>
                        <w:rPr>
                          <w:color w:val="A6A6A6" w:themeColor="background1" w:themeShade="A6"/>
                          <w:sz w:val="22"/>
                        </w:rPr>
                        <w:t>l</w:t>
                      </w:r>
                      <w:r w:rsidRPr="00DA2E5D">
                        <w:rPr>
                          <w:color w:val="A6A6A6" w:themeColor="background1" w:themeShade="A6"/>
                          <w:sz w:val="22"/>
                        </w:rPr>
                        <w:t xml:space="preserve"> estudiante a desarrollar la actividad. </w:t>
                      </w:r>
                    </w:p>
                    <w:p w14:paraId="1CD7B6AD" w14:textId="77777777" w:rsidR="004D3876" w:rsidRPr="001E4B2A" w:rsidRDefault="004D3876" w:rsidP="004D3876">
                      <w:pPr>
                        <w:spacing w:after="0" w:line="240" w:lineRule="auto"/>
                        <w:rPr>
                          <w:rFonts w:cs="Arial"/>
                          <w:b/>
                          <w:color w:val="BFBFBF" w:themeColor="background1" w:themeShade="BF"/>
                        </w:rPr>
                      </w:pPr>
                      <w:r w:rsidRPr="001E4B2A">
                        <w:rPr>
                          <w:rFonts w:cs="Arial"/>
                          <w:b/>
                          <w:color w:val="BFBFBF" w:themeColor="background1" w:themeShade="BF"/>
                        </w:rPr>
                        <w:t>Por ejemplo:</w:t>
                      </w:r>
                    </w:p>
                    <w:p w14:paraId="1A87CE36" w14:textId="77777777" w:rsidR="001E4B2A" w:rsidRPr="00873559" w:rsidRDefault="001E4B2A" w:rsidP="004D3876">
                      <w:pPr>
                        <w:spacing w:after="0" w:line="240" w:lineRule="auto"/>
                        <w:rPr>
                          <w:rFonts w:cs="Arial"/>
                          <w:color w:val="BFBFBF" w:themeColor="background1" w:themeShade="BF"/>
                        </w:rPr>
                      </w:pPr>
                    </w:p>
                    <w:p w14:paraId="66FEAC68" w14:textId="77777777" w:rsidR="004D3876" w:rsidRPr="00873559" w:rsidRDefault="004D3876" w:rsidP="004D3876">
                      <w:pPr>
                        <w:spacing w:after="0" w:line="240" w:lineRule="auto"/>
                        <w:rPr>
                          <w:rFonts w:cs="Arial"/>
                          <w:color w:val="262626" w:themeColor="text1" w:themeTint="D9"/>
                        </w:rPr>
                      </w:pPr>
                      <w:r w:rsidRPr="00873559">
                        <w:rPr>
                          <w:rFonts w:cs="Arial"/>
                          <w:color w:val="262626" w:themeColor="text1" w:themeTint="D9"/>
                        </w:rPr>
                        <w:t xml:space="preserve">Las células se han clasificado, de acuerdo a la presencia o ausencia de núcleo verdadero, en dos grandes grupos: células procariontes y células eucariontes. </w:t>
                      </w:r>
                    </w:p>
                    <w:p w14:paraId="5328F3DD" w14:textId="77777777" w:rsidR="004D3876" w:rsidRPr="00873559" w:rsidRDefault="004D3876" w:rsidP="004D3876">
                      <w:pPr>
                        <w:spacing w:after="0" w:line="240" w:lineRule="auto"/>
                        <w:rPr>
                          <w:rFonts w:cs="Arial"/>
                          <w:color w:val="262626" w:themeColor="text1" w:themeTint="D9"/>
                        </w:rPr>
                      </w:pPr>
                      <w:r w:rsidRPr="00873559">
                        <w:rPr>
                          <w:rFonts w:cs="Arial"/>
                          <w:color w:val="262626" w:themeColor="text1" w:themeTint="D9"/>
                        </w:rPr>
                        <w:t>Células procariontes: son aquellas en las que el núcleo se encuentra difuso en el citoplasma, es decir, son las que no poseen un núcleo celular rodeado por una membrana (pro = antes de, karyon = núcleo).</w:t>
                      </w:r>
                    </w:p>
                    <w:p w14:paraId="65203635" w14:textId="77777777" w:rsidR="004D3876" w:rsidRPr="00873559" w:rsidRDefault="004D3876" w:rsidP="004D3876">
                      <w:pPr>
                        <w:spacing w:after="0" w:line="240" w:lineRule="auto"/>
                        <w:rPr>
                          <w:rFonts w:cs="Arial"/>
                          <w:color w:val="262626" w:themeColor="text1" w:themeTint="D9"/>
                        </w:rPr>
                      </w:pPr>
                      <w:r w:rsidRPr="00873559">
                        <w:rPr>
                          <w:rFonts w:cs="Arial"/>
                          <w:color w:val="262626" w:themeColor="text1" w:themeTint="D9"/>
                        </w:rPr>
                        <w:t xml:space="preserve">Células eucariontes: son aquellas que poseen un núcleo celular delimitado por una doble membrana (eu = verdadero, karyon = núcleo). </w:t>
                      </w:r>
                    </w:p>
                    <w:p w14:paraId="1FCC6FB0" w14:textId="77777777" w:rsidR="004D3876" w:rsidRPr="00873559" w:rsidRDefault="004D3876" w:rsidP="004D3876">
                      <w:pPr>
                        <w:spacing w:after="0" w:line="240" w:lineRule="auto"/>
                        <w:rPr>
                          <w:rFonts w:cs="Arial"/>
                          <w:color w:val="262626" w:themeColor="text1" w:themeTint="D9"/>
                        </w:rPr>
                      </w:pPr>
                      <w:r w:rsidRPr="00873559">
                        <w:rPr>
                          <w:rFonts w:cs="Arial"/>
                          <w:bCs/>
                          <w:color w:val="262626" w:themeColor="text1" w:themeTint="D9"/>
                        </w:rPr>
                        <w:t xml:space="preserve">Células procariontes o procariotas </w:t>
                      </w:r>
                      <w:r w:rsidRPr="00873559">
                        <w:rPr>
                          <w:rFonts w:cs="Arial"/>
                          <w:color w:val="262626" w:themeColor="text1" w:themeTint="D9"/>
                        </w:rPr>
                        <w:t xml:space="preserve">son la </w:t>
                      </w:r>
                      <w:r w:rsidRPr="00873559">
                        <w:rPr>
                          <w:rFonts w:cs="Arial"/>
                          <w:bCs/>
                          <w:color w:val="262626" w:themeColor="text1" w:themeTint="D9"/>
                        </w:rPr>
                        <w:t xml:space="preserve">forma de vida más simple </w:t>
                      </w:r>
                      <w:r w:rsidRPr="00873559">
                        <w:rPr>
                          <w:rFonts w:cs="Arial"/>
                          <w:color w:val="262626" w:themeColor="text1" w:themeTint="D9"/>
                        </w:rPr>
                        <w:t xml:space="preserve">que se conoce, en cuanto a estructura y función. </w:t>
                      </w:r>
                    </w:p>
                    <w:p w14:paraId="00E58404" w14:textId="77777777" w:rsidR="004D3876" w:rsidRDefault="004D3876" w:rsidP="004D3876">
                      <w:pPr>
                        <w:spacing w:after="0" w:line="240" w:lineRule="auto"/>
                        <w:rPr>
                          <w:rFonts w:cs="Arial"/>
                          <w:color w:val="262626" w:themeColor="text1" w:themeTint="D9"/>
                        </w:rPr>
                      </w:pPr>
                    </w:p>
                    <w:p w14:paraId="00062F1A" w14:textId="77777777" w:rsidR="001E4B2A" w:rsidRDefault="004D3876" w:rsidP="001E4B2A">
                      <w:pPr>
                        <w:pStyle w:val="Estilo3"/>
                        <w:spacing w:after="120"/>
                        <w:rPr>
                          <w:rFonts w:cs="Arial"/>
                          <w:color w:val="262626" w:themeColor="text1" w:themeTint="D9"/>
                          <w:sz w:val="22"/>
                          <w:szCs w:val="22"/>
                        </w:rPr>
                      </w:pPr>
                      <w:r w:rsidRPr="001E4B2A">
                        <w:rPr>
                          <w:rFonts w:cs="Arial"/>
                          <w:color w:val="262626" w:themeColor="text1" w:themeTint="D9"/>
                          <w:sz w:val="22"/>
                          <w:szCs w:val="22"/>
                        </w:rPr>
                        <w:t xml:space="preserve">El método más simple de replicación de los procariontes se denomina fisión binaria o clonación, y consiste en una replicación del ADN (expresado en un solo cromosoma) seguida de una duplicación celular. </w:t>
                      </w:r>
                    </w:p>
                    <w:p w14:paraId="08499AEB" w14:textId="77777777" w:rsidR="001E4B2A" w:rsidRPr="001E4B2A" w:rsidRDefault="001E4B2A" w:rsidP="001E4B2A">
                      <w:pPr>
                        <w:pStyle w:val="Estilo3"/>
                        <w:spacing w:after="120"/>
                        <w:rPr>
                          <w:rFonts w:cs="Arial"/>
                          <w:color w:val="262626" w:themeColor="text1" w:themeTint="D9"/>
                          <w:sz w:val="22"/>
                          <w:szCs w:val="22"/>
                        </w:rPr>
                      </w:pPr>
                      <w:r w:rsidRPr="001E4B2A">
                        <w:rPr>
                          <w:rFonts w:cs="Arial"/>
                          <w:color w:val="262626" w:themeColor="text1" w:themeTint="D9"/>
                          <w:sz w:val="22"/>
                          <w:szCs w:val="22"/>
                        </w:rPr>
                        <w:t xml:space="preserve">A continuación te invitamos a </w:t>
                      </w:r>
                      <w:r>
                        <w:rPr>
                          <w:rFonts w:cs="Arial"/>
                          <w:color w:val="262626" w:themeColor="text1" w:themeTint="D9"/>
                          <w:sz w:val="22"/>
                          <w:szCs w:val="22"/>
                        </w:rPr>
                        <w:t>observar, comparar, contrastar y corroborar lo indicado en el laboratorio con un microscopio</w:t>
                      </w:r>
                      <w:r w:rsidRPr="001E4B2A">
                        <w:rPr>
                          <w:rFonts w:cs="Arial"/>
                          <w:color w:val="262626" w:themeColor="text1" w:themeTint="D9"/>
                          <w:sz w:val="22"/>
                          <w:szCs w:val="22"/>
                        </w:rPr>
                        <w:t>… a partir del trabajo colaborativo, junto con poner en práctica tus conocimientos, habilidades y actitudes.</w:t>
                      </w:r>
                    </w:p>
                    <w:p w14:paraId="0AC8D744" w14:textId="77777777" w:rsidR="004D3876" w:rsidRPr="00873559" w:rsidRDefault="004D3876" w:rsidP="004D3876">
                      <w:pPr>
                        <w:spacing w:after="0" w:line="240" w:lineRule="auto"/>
                        <w:rPr>
                          <w:rFonts w:cs="Arial"/>
                          <w:color w:val="262626" w:themeColor="text1" w:themeTint="D9"/>
                        </w:rPr>
                      </w:pPr>
                    </w:p>
                    <w:p w14:paraId="55F7074C" w14:textId="77777777" w:rsidR="004D3876" w:rsidRPr="00F96377" w:rsidRDefault="004D3876" w:rsidP="004D3876">
                      <w:pPr>
                        <w:pStyle w:val="TITULO1"/>
                        <w:numPr>
                          <w:ilvl w:val="0"/>
                          <w:numId w:val="34"/>
                        </w:numPr>
                        <w:spacing w:after="120"/>
                        <w:rPr>
                          <w:color w:val="404040" w:themeColor="text1" w:themeTint="BF"/>
                          <w:sz w:val="28"/>
                          <w:szCs w:val="24"/>
                        </w:rPr>
                      </w:pPr>
                      <w:r w:rsidRPr="00F96377">
                        <w:rPr>
                          <w:color w:val="404040" w:themeColor="text1" w:themeTint="BF"/>
                          <w:sz w:val="28"/>
                          <w:szCs w:val="24"/>
                        </w:rPr>
                        <w:t>Criterios de evaluación</w:t>
                      </w:r>
                      <w:r>
                        <w:rPr>
                          <w:color w:val="404040" w:themeColor="text1" w:themeTint="BF"/>
                          <w:sz w:val="28"/>
                          <w:szCs w:val="24"/>
                        </w:rPr>
                        <w:t xml:space="preserve"> </w:t>
                      </w:r>
                    </w:p>
                    <w:p w14:paraId="00DFDF5F" w14:textId="77777777" w:rsidR="00057D3A" w:rsidRPr="00447DE4" w:rsidRDefault="00057D3A" w:rsidP="00057D3A">
                      <w:pPr>
                        <w:pStyle w:val="Estilo3"/>
                        <w:spacing w:after="120"/>
                        <w:rPr>
                          <w:color w:val="A6A6A6" w:themeColor="background1" w:themeShade="A6"/>
                          <w:sz w:val="22"/>
                          <w:szCs w:val="24"/>
                          <w:u w:val="single"/>
                        </w:rPr>
                      </w:pPr>
                      <w:r w:rsidRPr="00447DE4">
                        <w:rPr>
                          <w:color w:val="A6A6A6" w:themeColor="background1" w:themeShade="A6"/>
                          <w:sz w:val="22"/>
                          <w:szCs w:val="24"/>
                          <w:u w:val="single"/>
                        </w:rPr>
                        <w:t xml:space="preserve">Instrucción de llenado: </w:t>
                      </w:r>
                    </w:p>
                    <w:p w14:paraId="2788F1DE" w14:textId="77777777" w:rsidR="00057D3A" w:rsidRPr="00057D3A" w:rsidRDefault="00057D3A" w:rsidP="00057D3A">
                      <w:pPr>
                        <w:rPr>
                          <w:rFonts w:cs="Arial"/>
                          <w:b/>
                          <w:color w:val="A6A6A6" w:themeColor="background1" w:themeShade="A6"/>
                        </w:rPr>
                      </w:pPr>
                      <w:r w:rsidRPr="00057D3A">
                        <w:rPr>
                          <w:rFonts w:cs="Arial"/>
                          <w:color w:val="A6A6A6" w:themeColor="background1" w:themeShade="A6"/>
                        </w:rPr>
                        <w:t xml:space="preserve">En las actividades de evaluación sumativa y formativa a través de pre-entregas, es necesario incluir los criterios de evaluación. Por ello, copie aquí los declarados en el programa de asignatura para la actividad de evaluación. Si la evaluación sumativa considera más de una actividad con sus respectivos pasos, los criterios de evaluación se incluyen a continuación de la actividad 1, actividad 2, más aún si éstas consideran instrumentos de evaluación diferentes. Recuerde que  debe incluir el criterio de la competencia genérica. </w:t>
                      </w:r>
                      <w:r w:rsidRPr="00057D3A">
                        <w:rPr>
                          <w:rFonts w:cs="Arial"/>
                          <w:b/>
                          <w:color w:val="A6A6A6" w:themeColor="background1" w:themeShade="A6"/>
                        </w:rPr>
                        <w:t>Por ejemplo, criterios de evaluación para el aprendizaje esperado 3.1</w:t>
                      </w:r>
                    </w:p>
                    <w:p w14:paraId="4BB38786" w14:textId="77777777" w:rsidR="004D3876" w:rsidRPr="009B0674" w:rsidRDefault="004D3876" w:rsidP="004D3876">
                      <w:pPr>
                        <w:spacing w:after="0" w:line="240" w:lineRule="auto"/>
                        <w:rPr>
                          <w:rFonts w:cs="Arial"/>
                          <w:color w:val="262626" w:themeColor="text1" w:themeTint="D9"/>
                          <w:lang w:val="es-ES"/>
                        </w:rPr>
                      </w:pPr>
                    </w:p>
                  </w:txbxContent>
                </v:textbox>
                <w10:wrap anchorx="margin" anchory="margin"/>
              </v:shape>
            </w:pict>
          </mc:Fallback>
        </mc:AlternateContent>
      </w:r>
    </w:p>
    <w:p w14:paraId="0887B0B6" w14:textId="77777777" w:rsidR="0077481B" w:rsidRPr="00F0011E" w:rsidRDefault="0077481B" w:rsidP="009B0674">
      <w:pPr>
        <w:spacing w:after="120"/>
        <w:rPr>
          <w:color w:val="404040" w:themeColor="text1" w:themeTint="BF"/>
        </w:rPr>
      </w:pPr>
    </w:p>
    <w:p w14:paraId="5892FA3A" w14:textId="77777777" w:rsidR="0077481B" w:rsidRPr="00F0011E" w:rsidRDefault="0077481B" w:rsidP="009B0674">
      <w:pPr>
        <w:spacing w:after="120"/>
        <w:rPr>
          <w:color w:val="404040" w:themeColor="text1" w:themeTint="BF"/>
        </w:rPr>
      </w:pPr>
    </w:p>
    <w:p w14:paraId="1996612F" w14:textId="77777777" w:rsidR="0077481B" w:rsidRPr="00F0011E" w:rsidRDefault="0077481B" w:rsidP="009B0674">
      <w:pPr>
        <w:spacing w:after="120"/>
        <w:rPr>
          <w:color w:val="404040" w:themeColor="text1" w:themeTint="BF"/>
        </w:rPr>
      </w:pPr>
    </w:p>
    <w:p w14:paraId="391B00F2" w14:textId="77777777" w:rsidR="0077481B" w:rsidRPr="00F0011E" w:rsidRDefault="0077481B" w:rsidP="009B0674">
      <w:pPr>
        <w:spacing w:after="120"/>
        <w:rPr>
          <w:color w:val="404040" w:themeColor="text1" w:themeTint="BF"/>
        </w:rPr>
      </w:pPr>
    </w:p>
    <w:p w14:paraId="5C001895" w14:textId="77777777" w:rsidR="0077481B" w:rsidRPr="00F0011E" w:rsidRDefault="0077481B" w:rsidP="009B0674">
      <w:pPr>
        <w:spacing w:after="120"/>
        <w:rPr>
          <w:color w:val="404040" w:themeColor="text1" w:themeTint="BF"/>
        </w:rPr>
      </w:pPr>
    </w:p>
    <w:p w14:paraId="0ABBEFB6" w14:textId="77777777" w:rsidR="0077481B" w:rsidRPr="00F0011E" w:rsidRDefault="0077481B" w:rsidP="009B0674">
      <w:pPr>
        <w:spacing w:after="120"/>
        <w:rPr>
          <w:color w:val="404040" w:themeColor="text1" w:themeTint="BF"/>
        </w:rPr>
      </w:pPr>
    </w:p>
    <w:p w14:paraId="66E7DBF4" w14:textId="77777777" w:rsidR="0077481B" w:rsidRPr="00F0011E" w:rsidRDefault="0077481B" w:rsidP="009B0674">
      <w:pPr>
        <w:spacing w:after="120"/>
        <w:rPr>
          <w:color w:val="404040" w:themeColor="text1" w:themeTint="BF"/>
        </w:rPr>
      </w:pPr>
    </w:p>
    <w:p w14:paraId="67EDFA60" w14:textId="77777777" w:rsidR="0077481B" w:rsidRPr="00F0011E" w:rsidRDefault="0077481B" w:rsidP="009B0674">
      <w:pPr>
        <w:spacing w:after="120"/>
        <w:rPr>
          <w:color w:val="404040" w:themeColor="text1" w:themeTint="BF"/>
        </w:rPr>
      </w:pPr>
    </w:p>
    <w:p w14:paraId="2FAB33CE" w14:textId="77777777" w:rsidR="0077481B" w:rsidRPr="00F0011E" w:rsidRDefault="0077481B" w:rsidP="009B0674">
      <w:pPr>
        <w:spacing w:after="120"/>
        <w:rPr>
          <w:color w:val="404040" w:themeColor="text1" w:themeTint="BF"/>
        </w:rPr>
      </w:pPr>
    </w:p>
    <w:p w14:paraId="55EF3423" w14:textId="77777777" w:rsidR="0077481B" w:rsidRPr="00F0011E" w:rsidRDefault="004D3876" w:rsidP="009B0674">
      <w:pPr>
        <w:spacing w:after="120"/>
        <w:rPr>
          <w:color w:val="404040" w:themeColor="text1" w:themeTint="BF"/>
        </w:rPr>
      </w:pPr>
      <w:r w:rsidRPr="00F0011E">
        <w:rPr>
          <w:noProof/>
          <w:lang w:eastAsia="es-CL"/>
        </w:rPr>
        <mc:AlternateContent>
          <mc:Choice Requires="wps">
            <w:drawing>
              <wp:anchor distT="0" distB="0" distL="114300" distR="114300" simplePos="0" relativeHeight="251682816" behindDoc="0" locked="0" layoutInCell="1" allowOverlap="1" wp14:anchorId="3E4FA64C" wp14:editId="10AB75CC">
                <wp:simplePos x="0" y="0"/>
                <wp:positionH relativeFrom="margin">
                  <wp:posOffset>-125095</wp:posOffset>
                </wp:positionH>
                <wp:positionV relativeFrom="page">
                  <wp:posOffset>4703445</wp:posOffset>
                </wp:positionV>
                <wp:extent cx="1905000" cy="1428750"/>
                <wp:effectExtent l="0" t="0" r="0" b="0"/>
                <wp:wrapSquare wrapText="bothSides"/>
                <wp:docPr id="356"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42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CC3300"/>
                              </a:solidFill>
                              <a:miter lim="800000"/>
                              <a:headEnd/>
                              <a:tailEnd/>
                            </a14:hiddenLine>
                          </a:ext>
                        </a:extLst>
                      </wps:spPr>
                      <wps:txbx>
                        <w:txbxContent>
                          <w:p w14:paraId="0C772B9D" w14:textId="77777777" w:rsidR="007F0EB7" w:rsidRPr="004B4C76" w:rsidRDefault="007F0EB7" w:rsidP="0003581E">
                            <w:pPr>
                              <w:spacing w:after="0"/>
                              <w:rPr>
                                <w:color w:val="595959" w:themeColor="text1" w:themeTint="A6"/>
                                <w:sz w:val="20"/>
                                <w:szCs w:val="20"/>
                              </w:rPr>
                            </w:pPr>
                            <w:r w:rsidRPr="004B4C76">
                              <w:rPr>
                                <w:b/>
                                <w:color w:val="595959" w:themeColor="text1" w:themeTint="A6"/>
                                <w:sz w:val="20"/>
                                <w:szCs w:val="20"/>
                                <w:u w:val="double"/>
                              </w:rPr>
                              <w:t>Actividades</w:t>
                            </w:r>
                          </w:p>
                          <w:p w14:paraId="52D0E9FF" w14:textId="77777777" w:rsidR="007F0EB7" w:rsidRPr="00F0011E" w:rsidRDefault="007F0EB7" w:rsidP="008F7835">
                            <w:pPr>
                              <w:spacing w:after="0"/>
                              <w:rPr>
                                <w:b/>
                                <w:color w:val="A6A6A6" w:themeColor="background1" w:themeShade="A6"/>
                                <w:sz w:val="18"/>
                                <w:szCs w:val="20"/>
                              </w:rPr>
                            </w:pPr>
                            <w:r w:rsidRPr="008F7835">
                              <w:rPr>
                                <w:color w:val="A6A6A6" w:themeColor="background1" w:themeShade="A6"/>
                                <w:sz w:val="18"/>
                                <w:szCs w:val="20"/>
                              </w:rPr>
                              <w:t xml:space="preserve">Listar los temas o actividades a desarrollar. </w:t>
                            </w:r>
                            <w:r w:rsidRPr="00F0011E">
                              <w:rPr>
                                <w:b/>
                                <w:color w:val="A6A6A6" w:themeColor="background1" w:themeShade="A6"/>
                                <w:sz w:val="18"/>
                                <w:szCs w:val="20"/>
                              </w:rPr>
                              <w:t>Por ejemplo:</w:t>
                            </w:r>
                          </w:p>
                          <w:p w14:paraId="33ADABD0" w14:textId="77777777" w:rsidR="00B31F5A" w:rsidRPr="002B02A0" w:rsidRDefault="00B31F5A" w:rsidP="00B31F5A">
                            <w:pPr>
                              <w:pStyle w:val="Prrafodelista"/>
                              <w:numPr>
                                <w:ilvl w:val="0"/>
                                <w:numId w:val="22"/>
                              </w:numPr>
                              <w:spacing w:after="0"/>
                              <w:rPr>
                                <w:sz w:val="20"/>
                                <w:szCs w:val="20"/>
                                <w:lang w:val="es-ES" w:bidi="es-ES"/>
                              </w:rPr>
                            </w:pPr>
                            <w:r w:rsidRPr="002B02A0">
                              <w:rPr>
                                <w:sz w:val="20"/>
                                <w:szCs w:val="20"/>
                                <w:lang w:val="es-ES" w:bidi="es-ES"/>
                              </w:rPr>
                              <w:t>Bacterias del yogurt</w:t>
                            </w:r>
                          </w:p>
                          <w:p w14:paraId="28A50BAD" w14:textId="77777777" w:rsidR="00B31F5A" w:rsidRPr="002B02A0" w:rsidRDefault="00B31F5A" w:rsidP="00B31F5A">
                            <w:pPr>
                              <w:pStyle w:val="Prrafodelista"/>
                              <w:numPr>
                                <w:ilvl w:val="0"/>
                                <w:numId w:val="22"/>
                              </w:numPr>
                              <w:spacing w:after="0"/>
                              <w:rPr>
                                <w:sz w:val="20"/>
                                <w:szCs w:val="20"/>
                                <w:lang w:val="es-ES" w:bidi="es-ES"/>
                              </w:rPr>
                            </w:pPr>
                            <w:r w:rsidRPr="002B02A0">
                              <w:rPr>
                                <w:sz w:val="20"/>
                                <w:szCs w:val="20"/>
                                <w:lang w:val="es-ES" w:bidi="es-ES"/>
                              </w:rPr>
                              <w:t>Cebolla allium cepa</w:t>
                            </w:r>
                          </w:p>
                          <w:p w14:paraId="5EBDBFC4" w14:textId="77777777" w:rsidR="007F0EB7" w:rsidRPr="009B0674" w:rsidRDefault="0082313D" w:rsidP="009B0674">
                            <w:pPr>
                              <w:pStyle w:val="Prrafodelista"/>
                              <w:numPr>
                                <w:ilvl w:val="0"/>
                                <w:numId w:val="22"/>
                              </w:numPr>
                              <w:spacing w:after="0"/>
                              <w:rPr>
                                <w:sz w:val="20"/>
                                <w:szCs w:val="20"/>
                                <w:lang w:val="es-ES" w:bidi="es-ES"/>
                              </w:rPr>
                            </w:pPr>
                            <w:r>
                              <w:rPr>
                                <w:sz w:val="20"/>
                                <w:szCs w:val="20"/>
                                <w:lang w:val="es-ES" w:bidi="es-ES"/>
                              </w:rPr>
                              <w:t xml:space="preserve">Elaborar </w:t>
                            </w:r>
                            <w:r w:rsidR="00511075">
                              <w:rPr>
                                <w:sz w:val="20"/>
                                <w:szCs w:val="20"/>
                                <w:lang w:val="es-ES" w:bidi="es-ES"/>
                              </w:rPr>
                              <w:t>I</w:t>
                            </w:r>
                            <w:r w:rsidR="00B31F5A" w:rsidRPr="002B02A0">
                              <w:rPr>
                                <w:sz w:val="20"/>
                                <w:szCs w:val="20"/>
                                <w:lang w:val="es-ES" w:bidi="es-ES"/>
                              </w:rPr>
                              <w:t>nforme de laboratorio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FA64C" id="_x0000_s1028" type="#_x0000_t202" style="position:absolute;margin-left:-9.85pt;margin-top:370.35pt;width:150pt;height:112.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" filled="f" stroked="f" strokecolor="#c30">
                <v:textbox>
                  <w:txbxContent>
                    <w:p w14:paraId="0C772B9D" w14:textId="77777777" w:rsidR="007F0EB7" w:rsidRPr="004B4C76" w:rsidRDefault="007F0EB7" w:rsidP="0003581E">
                      <w:pPr>
                        <w:spacing w:after="0"/>
                        <w:rPr>
                          <w:color w:val="595959" w:themeColor="text1" w:themeTint="A6"/>
                          <w:sz w:val="20"/>
                          <w:szCs w:val="20"/>
                        </w:rPr>
                      </w:pPr>
                      <w:r w:rsidRPr="004B4C76">
                        <w:rPr>
                          <w:b/>
                          <w:color w:val="595959" w:themeColor="text1" w:themeTint="A6"/>
                          <w:sz w:val="20"/>
                          <w:szCs w:val="20"/>
                          <w:u w:val="double"/>
                        </w:rPr>
                        <w:t>Actividades</w:t>
                      </w:r>
                    </w:p>
                    <w:p w14:paraId="52D0E9FF" w14:textId="77777777" w:rsidR="007F0EB7" w:rsidRPr="00F0011E" w:rsidRDefault="007F0EB7" w:rsidP="008F7835">
                      <w:pPr>
                        <w:spacing w:after="0"/>
                        <w:rPr>
                          <w:b/>
                          <w:color w:val="A6A6A6" w:themeColor="background1" w:themeShade="A6"/>
                          <w:sz w:val="18"/>
                          <w:szCs w:val="20"/>
                        </w:rPr>
                      </w:pPr>
                      <w:r w:rsidRPr="008F7835">
                        <w:rPr>
                          <w:color w:val="A6A6A6" w:themeColor="background1" w:themeShade="A6"/>
                          <w:sz w:val="18"/>
                          <w:szCs w:val="20"/>
                        </w:rPr>
                        <w:t xml:space="preserve">Listar los temas o actividades a desarrollar. </w:t>
                      </w:r>
                      <w:r w:rsidRPr="00F0011E">
                        <w:rPr>
                          <w:b/>
                          <w:color w:val="A6A6A6" w:themeColor="background1" w:themeShade="A6"/>
                          <w:sz w:val="18"/>
                          <w:szCs w:val="20"/>
                        </w:rPr>
                        <w:t>Por ejemplo:</w:t>
                      </w:r>
                    </w:p>
                    <w:p w14:paraId="33ADABD0" w14:textId="77777777" w:rsidR="00B31F5A" w:rsidRPr="002B02A0" w:rsidRDefault="00B31F5A" w:rsidP="00B31F5A">
                      <w:pPr>
                        <w:pStyle w:val="Prrafodelista"/>
                        <w:numPr>
                          <w:ilvl w:val="0"/>
                          <w:numId w:val="22"/>
                        </w:numPr>
                        <w:spacing w:after="0"/>
                        <w:rPr>
                          <w:sz w:val="20"/>
                          <w:szCs w:val="20"/>
                          <w:lang w:val="es-ES" w:bidi="es-ES"/>
                        </w:rPr>
                      </w:pPr>
                      <w:r w:rsidRPr="002B02A0">
                        <w:rPr>
                          <w:sz w:val="20"/>
                          <w:szCs w:val="20"/>
                          <w:lang w:val="es-ES" w:bidi="es-ES"/>
                        </w:rPr>
                        <w:t>Bacterias del yogurt</w:t>
                      </w:r>
                    </w:p>
                    <w:p w14:paraId="28A50BAD" w14:textId="77777777" w:rsidR="00B31F5A" w:rsidRPr="002B02A0" w:rsidRDefault="00B31F5A" w:rsidP="00B31F5A">
                      <w:pPr>
                        <w:pStyle w:val="Prrafodelista"/>
                        <w:numPr>
                          <w:ilvl w:val="0"/>
                          <w:numId w:val="22"/>
                        </w:numPr>
                        <w:spacing w:after="0"/>
                        <w:rPr>
                          <w:sz w:val="20"/>
                          <w:szCs w:val="20"/>
                          <w:lang w:val="es-ES" w:bidi="es-ES"/>
                        </w:rPr>
                      </w:pPr>
                      <w:r w:rsidRPr="002B02A0">
                        <w:rPr>
                          <w:sz w:val="20"/>
                          <w:szCs w:val="20"/>
                          <w:lang w:val="es-ES" w:bidi="es-ES"/>
                        </w:rPr>
                        <w:t>Cebolla allium cepa</w:t>
                      </w:r>
                    </w:p>
                    <w:p w14:paraId="5EBDBFC4" w14:textId="77777777" w:rsidR="007F0EB7" w:rsidRPr="009B0674" w:rsidRDefault="0082313D" w:rsidP="009B0674">
                      <w:pPr>
                        <w:pStyle w:val="Prrafodelista"/>
                        <w:numPr>
                          <w:ilvl w:val="0"/>
                          <w:numId w:val="22"/>
                        </w:numPr>
                        <w:spacing w:after="0"/>
                        <w:rPr>
                          <w:sz w:val="20"/>
                          <w:szCs w:val="20"/>
                          <w:lang w:val="es-ES" w:bidi="es-ES"/>
                        </w:rPr>
                      </w:pPr>
                      <w:r>
                        <w:rPr>
                          <w:sz w:val="20"/>
                          <w:szCs w:val="20"/>
                          <w:lang w:val="es-ES" w:bidi="es-ES"/>
                        </w:rPr>
                        <w:t xml:space="preserve">Elaborar </w:t>
                      </w:r>
                      <w:r w:rsidR="00511075">
                        <w:rPr>
                          <w:sz w:val="20"/>
                          <w:szCs w:val="20"/>
                          <w:lang w:val="es-ES" w:bidi="es-ES"/>
                        </w:rPr>
                        <w:t>I</w:t>
                      </w:r>
                      <w:r w:rsidR="00B31F5A" w:rsidRPr="002B02A0">
                        <w:rPr>
                          <w:sz w:val="20"/>
                          <w:szCs w:val="20"/>
                          <w:lang w:val="es-ES" w:bidi="es-ES"/>
                        </w:rPr>
                        <w:t>nforme de laboratorio</w:t>
                      </w:r>
                    </w:p>
                  </w:txbxContent>
                </v:textbox>
                <w10:wrap type="square" anchorx="margin" anchory="page"/>
              </v:shape>
            </w:pict>
          </mc:Fallback>
        </mc:AlternateContent>
      </w:r>
    </w:p>
    <w:p w14:paraId="54AFF56F" w14:textId="77777777" w:rsidR="0077481B" w:rsidRPr="00F0011E" w:rsidRDefault="0077481B" w:rsidP="009B0674">
      <w:pPr>
        <w:spacing w:after="120"/>
        <w:rPr>
          <w:color w:val="404040" w:themeColor="text1" w:themeTint="BF"/>
        </w:rPr>
      </w:pPr>
    </w:p>
    <w:p w14:paraId="7D67918A" w14:textId="77777777" w:rsidR="0077481B" w:rsidRPr="00F0011E" w:rsidRDefault="0077481B" w:rsidP="009B0674">
      <w:pPr>
        <w:spacing w:after="120"/>
        <w:rPr>
          <w:color w:val="404040" w:themeColor="text1" w:themeTint="BF"/>
        </w:rPr>
      </w:pPr>
    </w:p>
    <w:p w14:paraId="094762C2" w14:textId="77777777" w:rsidR="0077481B" w:rsidRPr="00F0011E" w:rsidRDefault="0077481B" w:rsidP="009B0674">
      <w:pPr>
        <w:spacing w:after="120"/>
        <w:rPr>
          <w:color w:val="404040" w:themeColor="text1" w:themeTint="BF"/>
        </w:rPr>
      </w:pPr>
    </w:p>
    <w:p w14:paraId="12A45744" w14:textId="77777777" w:rsidR="0077481B" w:rsidRPr="00F0011E" w:rsidRDefault="0077481B" w:rsidP="009B0674">
      <w:pPr>
        <w:spacing w:after="120"/>
        <w:rPr>
          <w:color w:val="404040" w:themeColor="text1" w:themeTint="BF"/>
        </w:rPr>
      </w:pPr>
    </w:p>
    <w:p w14:paraId="45B47450" w14:textId="77777777" w:rsidR="0077481B" w:rsidRPr="00F0011E" w:rsidRDefault="0077481B" w:rsidP="009B0674">
      <w:pPr>
        <w:spacing w:after="120"/>
        <w:rPr>
          <w:color w:val="404040" w:themeColor="text1" w:themeTint="BF"/>
        </w:rPr>
      </w:pPr>
    </w:p>
    <w:p w14:paraId="36DF0C23" w14:textId="77777777" w:rsidR="0077481B" w:rsidRPr="00F0011E" w:rsidRDefault="004D3876" w:rsidP="009B0674">
      <w:pPr>
        <w:spacing w:after="120"/>
        <w:rPr>
          <w:color w:val="404040" w:themeColor="text1" w:themeTint="BF"/>
        </w:rPr>
      </w:pPr>
      <w:r w:rsidRPr="00F0011E">
        <w:rPr>
          <w:noProof/>
          <w:lang w:eastAsia="es-CL"/>
        </w:rPr>
        <mc:AlternateContent>
          <mc:Choice Requires="wps">
            <w:drawing>
              <wp:anchor distT="0" distB="0" distL="114300" distR="114300" simplePos="0" relativeHeight="251677696" behindDoc="0" locked="0" layoutInCell="1" allowOverlap="1" wp14:anchorId="1CD2D1D4" wp14:editId="5EC866C3">
                <wp:simplePos x="0" y="0"/>
                <wp:positionH relativeFrom="margin">
                  <wp:posOffset>-76835</wp:posOffset>
                </wp:positionH>
                <wp:positionV relativeFrom="page">
                  <wp:posOffset>6291580</wp:posOffset>
                </wp:positionV>
                <wp:extent cx="1857375" cy="2811145"/>
                <wp:effectExtent l="0" t="0" r="0" b="8255"/>
                <wp:wrapSquare wrapText="bothSides"/>
                <wp:docPr id="7"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811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CC3300"/>
                              </a:solidFill>
                              <a:miter lim="800000"/>
                              <a:headEnd/>
                              <a:tailEnd/>
                            </a14:hiddenLine>
                          </a:ext>
                        </a:extLst>
                      </wps:spPr>
                      <wps:txbx>
                        <w:txbxContent>
                          <w:p w14:paraId="3A5D06B3" w14:textId="77777777" w:rsidR="00F0011E" w:rsidRPr="004B4C76" w:rsidRDefault="00F0011E" w:rsidP="00F0011E">
                            <w:pPr>
                              <w:spacing w:after="0" w:line="240" w:lineRule="auto"/>
                              <w:rPr>
                                <w:b/>
                                <w:color w:val="595959" w:themeColor="text1" w:themeTint="A6"/>
                                <w:sz w:val="20"/>
                                <w:szCs w:val="20"/>
                                <w:u w:val="double"/>
                              </w:rPr>
                            </w:pPr>
                            <w:r>
                              <w:rPr>
                                <w:color w:val="A6A6A6" w:themeColor="background1" w:themeShade="A6"/>
                                <w:sz w:val="18"/>
                                <w:szCs w:val="20"/>
                              </w:rPr>
                              <w:t>Indicar tipo de evaluación: sumativa o formativa, más el nombre y N° del instrumento de evaluación. Si es sumativa, indicar ponderación. Por ejemplo:</w:t>
                            </w:r>
                          </w:p>
                          <w:p w14:paraId="1DD6D806" w14:textId="77777777" w:rsidR="00F0011E" w:rsidRDefault="00F0011E" w:rsidP="004E1062">
                            <w:pPr>
                              <w:spacing w:after="0" w:line="240" w:lineRule="auto"/>
                              <w:rPr>
                                <w:b/>
                                <w:color w:val="595959" w:themeColor="text1" w:themeTint="A6"/>
                                <w:sz w:val="20"/>
                                <w:szCs w:val="20"/>
                                <w:u w:val="double"/>
                              </w:rPr>
                            </w:pPr>
                          </w:p>
                          <w:p w14:paraId="562A0D3C" w14:textId="77777777" w:rsidR="007F0EB7" w:rsidRPr="004B4C76" w:rsidRDefault="007F0EB7" w:rsidP="004E1062">
                            <w:pPr>
                              <w:spacing w:after="0" w:line="240" w:lineRule="auto"/>
                              <w:rPr>
                                <w:b/>
                                <w:color w:val="595959" w:themeColor="text1" w:themeTint="A6"/>
                                <w:sz w:val="20"/>
                                <w:szCs w:val="20"/>
                                <w:u w:val="double"/>
                              </w:rPr>
                            </w:pPr>
                            <w:r w:rsidRPr="004B4C76">
                              <w:rPr>
                                <w:b/>
                                <w:color w:val="595959" w:themeColor="text1" w:themeTint="A6"/>
                                <w:sz w:val="20"/>
                                <w:szCs w:val="20"/>
                                <w:u w:val="double"/>
                              </w:rPr>
                              <w:t>Evaluación</w:t>
                            </w:r>
                          </w:p>
                          <w:p w14:paraId="264A9356" w14:textId="77777777" w:rsidR="007F0EB7" w:rsidRDefault="007F0EB7" w:rsidP="007F0EB7">
                            <w:pPr>
                              <w:pStyle w:val="Prrafodelista"/>
                              <w:numPr>
                                <w:ilvl w:val="0"/>
                                <w:numId w:val="6"/>
                              </w:numPr>
                              <w:spacing w:after="0"/>
                              <w:ind w:left="142" w:hanging="153"/>
                              <w:rPr>
                                <w:color w:val="595959" w:themeColor="text1" w:themeTint="A6"/>
                                <w:sz w:val="20"/>
                                <w:szCs w:val="20"/>
                                <w:lang w:val="es-ES" w:bidi="es-ES"/>
                              </w:rPr>
                            </w:pPr>
                            <w:r w:rsidRPr="00AE46B7">
                              <w:rPr>
                                <w:color w:val="595959" w:themeColor="text1" w:themeTint="A6"/>
                                <w:sz w:val="20"/>
                                <w:szCs w:val="20"/>
                                <w:lang w:val="es-ES" w:bidi="es-ES"/>
                              </w:rPr>
                              <w:t xml:space="preserve">Evaluación sumativa con </w:t>
                            </w:r>
                            <w:r w:rsidR="00FD17D6">
                              <w:rPr>
                                <w:color w:val="595959" w:themeColor="text1" w:themeTint="A6"/>
                                <w:sz w:val="20"/>
                                <w:szCs w:val="20"/>
                                <w:lang w:val="es-ES" w:bidi="es-ES"/>
                              </w:rPr>
                              <w:t>E</w:t>
                            </w:r>
                            <w:r w:rsidR="008945D7">
                              <w:rPr>
                                <w:color w:val="595959" w:themeColor="text1" w:themeTint="A6"/>
                                <w:sz w:val="20"/>
                                <w:szCs w:val="20"/>
                                <w:lang w:val="es-ES" w:bidi="es-ES"/>
                              </w:rPr>
                              <w:t>scala de apreciación</w:t>
                            </w:r>
                            <w:r w:rsidR="00CF33F0">
                              <w:rPr>
                                <w:color w:val="595959" w:themeColor="text1" w:themeTint="A6"/>
                                <w:sz w:val="20"/>
                                <w:szCs w:val="20"/>
                                <w:lang w:val="es-ES" w:bidi="es-ES"/>
                              </w:rPr>
                              <w:t xml:space="preserve"> X y </w:t>
                            </w:r>
                            <w:r w:rsidR="00F0011E">
                              <w:rPr>
                                <w:color w:val="595959" w:themeColor="text1" w:themeTint="A6"/>
                                <w:sz w:val="20"/>
                                <w:szCs w:val="20"/>
                                <w:lang w:val="es-ES" w:bidi="es-ES"/>
                              </w:rPr>
                              <w:t>L</w:t>
                            </w:r>
                            <w:r w:rsidR="003B7E5B">
                              <w:rPr>
                                <w:color w:val="595959" w:themeColor="text1" w:themeTint="A6"/>
                                <w:sz w:val="20"/>
                                <w:szCs w:val="20"/>
                                <w:lang w:val="es-ES" w:bidi="es-ES"/>
                              </w:rPr>
                              <w:t>ista de cotejo</w:t>
                            </w:r>
                            <w:r w:rsidR="00F0011E">
                              <w:rPr>
                                <w:color w:val="595959" w:themeColor="text1" w:themeTint="A6"/>
                                <w:sz w:val="20"/>
                                <w:szCs w:val="20"/>
                                <w:lang w:val="es-ES" w:bidi="es-ES"/>
                              </w:rPr>
                              <w:t xml:space="preserve"> X</w:t>
                            </w:r>
                            <w:r w:rsidRPr="005750B7">
                              <w:rPr>
                                <w:color w:val="595959" w:themeColor="text1" w:themeTint="A6"/>
                                <w:sz w:val="20"/>
                                <w:szCs w:val="20"/>
                                <w:lang w:val="es-ES" w:bidi="es-ES"/>
                              </w:rPr>
                              <w:t>.</w:t>
                            </w:r>
                          </w:p>
                          <w:p w14:paraId="16030A3C" w14:textId="77777777" w:rsidR="007F0EB7" w:rsidRDefault="007F0EB7" w:rsidP="007F0EB7">
                            <w:pPr>
                              <w:pStyle w:val="Prrafodelista"/>
                              <w:numPr>
                                <w:ilvl w:val="0"/>
                                <w:numId w:val="6"/>
                              </w:numPr>
                              <w:spacing w:after="0"/>
                              <w:ind w:left="142" w:hanging="153"/>
                              <w:rPr>
                                <w:color w:val="595959" w:themeColor="text1" w:themeTint="A6"/>
                                <w:sz w:val="20"/>
                                <w:szCs w:val="20"/>
                                <w:lang w:val="es-ES" w:bidi="es-ES"/>
                              </w:rPr>
                            </w:pPr>
                            <w:r w:rsidRPr="00AE46B7">
                              <w:rPr>
                                <w:color w:val="595959" w:themeColor="text1" w:themeTint="A6"/>
                                <w:sz w:val="20"/>
                                <w:szCs w:val="20"/>
                                <w:lang w:val="es-ES" w:bidi="es-ES"/>
                              </w:rPr>
                              <w:t>Ponderación 20%</w:t>
                            </w:r>
                          </w:p>
                          <w:p w14:paraId="0DAC57EC" w14:textId="77777777" w:rsidR="009E22FA" w:rsidRDefault="00CB39F7" w:rsidP="00F0011E">
                            <w:pPr>
                              <w:pStyle w:val="Prrafodelista"/>
                              <w:numPr>
                                <w:ilvl w:val="0"/>
                                <w:numId w:val="39"/>
                              </w:numPr>
                              <w:spacing w:after="0"/>
                              <w:jc w:val="both"/>
                              <w:rPr>
                                <w:color w:val="595959" w:themeColor="text1" w:themeTint="A6"/>
                                <w:sz w:val="20"/>
                                <w:szCs w:val="20"/>
                                <w:lang w:val="es-ES" w:bidi="es-ES"/>
                              </w:rPr>
                            </w:pPr>
                            <w:r>
                              <w:rPr>
                                <w:color w:val="595959" w:themeColor="text1" w:themeTint="A6"/>
                                <w:sz w:val="20"/>
                                <w:szCs w:val="20"/>
                                <w:lang w:val="es-ES" w:bidi="es-ES"/>
                              </w:rPr>
                              <w:t>Evaluación individual: 15</w:t>
                            </w:r>
                            <w:r w:rsidR="009E22FA">
                              <w:rPr>
                                <w:color w:val="595959" w:themeColor="text1" w:themeTint="A6"/>
                                <w:sz w:val="20"/>
                                <w:szCs w:val="20"/>
                                <w:lang w:val="es-ES" w:bidi="es-ES"/>
                              </w:rPr>
                              <w:t>%</w:t>
                            </w:r>
                          </w:p>
                          <w:p w14:paraId="27B5AE16" w14:textId="77777777" w:rsidR="009E22FA" w:rsidRPr="00AE46B7" w:rsidRDefault="009E22FA" w:rsidP="00F0011E">
                            <w:pPr>
                              <w:pStyle w:val="Prrafodelista"/>
                              <w:numPr>
                                <w:ilvl w:val="0"/>
                                <w:numId w:val="39"/>
                              </w:numPr>
                              <w:spacing w:after="0"/>
                              <w:jc w:val="both"/>
                              <w:rPr>
                                <w:color w:val="595959" w:themeColor="text1" w:themeTint="A6"/>
                                <w:sz w:val="20"/>
                                <w:szCs w:val="20"/>
                                <w:lang w:val="es-ES" w:bidi="es-ES"/>
                              </w:rPr>
                            </w:pPr>
                            <w:r>
                              <w:rPr>
                                <w:color w:val="595959" w:themeColor="text1" w:themeTint="A6"/>
                                <w:sz w:val="20"/>
                                <w:szCs w:val="20"/>
                                <w:lang w:val="es-ES" w:bidi="es-ES"/>
                              </w:rPr>
                              <w:t xml:space="preserve">Evaluación grupal: </w:t>
                            </w:r>
                            <w:r w:rsidR="00CB39F7">
                              <w:rPr>
                                <w:color w:val="595959" w:themeColor="text1" w:themeTint="A6"/>
                                <w:sz w:val="20"/>
                                <w:szCs w:val="20"/>
                                <w:lang w:val="es-ES" w:bidi="es-ES"/>
                              </w:rPr>
                              <w:t>5</w:t>
                            </w:r>
                            <w:r>
                              <w:rPr>
                                <w:color w:val="595959" w:themeColor="text1" w:themeTint="A6"/>
                                <w:sz w:val="20"/>
                                <w:szCs w:val="20"/>
                                <w:lang w:val="es-ES" w:bidi="es-ES"/>
                              </w:rPr>
                              <w:t>%</w:t>
                            </w:r>
                          </w:p>
                          <w:p w14:paraId="7FE4420D" w14:textId="77777777" w:rsidR="007F0EB7" w:rsidRPr="00F0011E" w:rsidRDefault="007F0EB7" w:rsidP="00F0011E">
                            <w:pPr>
                              <w:spacing w:after="0"/>
                              <w:rPr>
                                <w:color w:val="595959" w:themeColor="text1" w:themeTint="A6"/>
                                <w:sz w:val="20"/>
                                <w:szCs w:val="20"/>
                                <w:lang w:val="es-ES" w:bidi="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2D1D4" id="_x0000_s1029" type="#_x0000_t202" style="position:absolute;margin-left:-6.05pt;margin-top:495.4pt;width:146.25pt;height:221.3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" filled="f" stroked="f" strokecolor="#c30">
                <v:textbox>
                  <w:txbxContent>
                    <w:p w14:paraId="3A5D06B3" w14:textId="77777777" w:rsidR="00F0011E" w:rsidRPr="004B4C76" w:rsidRDefault="00F0011E" w:rsidP="00F0011E">
                      <w:pPr>
                        <w:spacing w:after="0" w:line="240" w:lineRule="auto"/>
                        <w:rPr>
                          <w:b/>
                          <w:color w:val="595959" w:themeColor="text1" w:themeTint="A6"/>
                          <w:sz w:val="20"/>
                          <w:szCs w:val="20"/>
                          <w:u w:val="double"/>
                        </w:rPr>
                      </w:pPr>
                      <w:r>
                        <w:rPr>
                          <w:color w:val="A6A6A6" w:themeColor="background1" w:themeShade="A6"/>
                          <w:sz w:val="18"/>
                          <w:szCs w:val="20"/>
                        </w:rPr>
                        <w:t>Indicar tipo de evaluación: sumativa o formativa, más el nombre y N° del instrumento de evaluación. Si es sumativa, indicar ponderación. Por ejemplo:</w:t>
                      </w:r>
                    </w:p>
                    <w:p w14:paraId="1DD6D806" w14:textId="77777777" w:rsidR="00F0011E" w:rsidRDefault="00F0011E" w:rsidP="004E1062">
                      <w:pPr>
                        <w:spacing w:after="0" w:line="240" w:lineRule="auto"/>
                        <w:rPr>
                          <w:b/>
                          <w:color w:val="595959" w:themeColor="text1" w:themeTint="A6"/>
                          <w:sz w:val="20"/>
                          <w:szCs w:val="20"/>
                          <w:u w:val="double"/>
                        </w:rPr>
                      </w:pPr>
                    </w:p>
                    <w:p w14:paraId="562A0D3C" w14:textId="77777777" w:rsidR="007F0EB7" w:rsidRPr="004B4C76" w:rsidRDefault="007F0EB7" w:rsidP="004E1062">
                      <w:pPr>
                        <w:spacing w:after="0" w:line="240" w:lineRule="auto"/>
                        <w:rPr>
                          <w:b/>
                          <w:color w:val="595959" w:themeColor="text1" w:themeTint="A6"/>
                          <w:sz w:val="20"/>
                          <w:szCs w:val="20"/>
                          <w:u w:val="double"/>
                        </w:rPr>
                      </w:pPr>
                      <w:r w:rsidRPr="004B4C76">
                        <w:rPr>
                          <w:b/>
                          <w:color w:val="595959" w:themeColor="text1" w:themeTint="A6"/>
                          <w:sz w:val="20"/>
                          <w:szCs w:val="20"/>
                          <w:u w:val="double"/>
                        </w:rPr>
                        <w:t>Evaluación</w:t>
                      </w:r>
                    </w:p>
                    <w:p w14:paraId="264A9356" w14:textId="77777777" w:rsidR="007F0EB7" w:rsidRDefault="007F0EB7" w:rsidP="007F0EB7">
                      <w:pPr>
                        <w:pStyle w:val="Prrafodelista"/>
                        <w:numPr>
                          <w:ilvl w:val="0"/>
                          <w:numId w:val="6"/>
                        </w:numPr>
                        <w:spacing w:after="0"/>
                        <w:ind w:left="142" w:hanging="153"/>
                        <w:rPr>
                          <w:color w:val="595959" w:themeColor="text1" w:themeTint="A6"/>
                          <w:sz w:val="20"/>
                          <w:szCs w:val="20"/>
                          <w:lang w:val="es-ES" w:bidi="es-ES"/>
                        </w:rPr>
                      </w:pPr>
                      <w:r w:rsidRPr="00AE46B7">
                        <w:rPr>
                          <w:color w:val="595959" w:themeColor="text1" w:themeTint="A6"/>
                          <w:sz w:val="20"/>
                          <w:szCs w:val="20"/>
                          <w:lang w:val="es-ES" w:bidi="es-ES"/>
                        </w:rPr>
                        <w:t xml:space="preserve">Evaluación sumativa con </w:t>
                      </w:r>
                      <w:r w:rsidR="00FD17D6">
                        <w:rPr>
                          <w:color w:val="595959" w:themeColor="text1" w:themeTint="A6"/>
                          <w:sz w:val="20"/>
                          <w:szCs w:val="20"/>
                          <w:lang w:val="es-ES" w:bidi="es-ES"/>
                        </w:rPr>
                        <w:t>E</w:t>
                      </w:r>
                      <w:r w:rsidR="008945D7">
                        <w:rPr>
                          <w:color w:val="595959" w:themeColor="text1" w:themeTint="A6"/>
                          <w:sz w:val="20"/>
                          <w:szCs w:val="20"/>
                          <w:lang w:val="es-ES" w:bidi="es-ES"/>
                        </w:rPr>
                        <w:t>scala de apreciación</w:t>
                      </w:r>
                      <w:r w:rsidR="00CF33F0">
                        <w:rPr>
                          <w:color w:val="595959" w:themeColor="text1" w:themeTint="A6"/>
                          <w:sz w:val="20"/>
                          <w:szCs w:val="20"/>
                          <w:lang w:val="es-ES" w:bidi="es-ES"/>
                        </w:rPr>
                        <w:t xml:space="preserve"> X y </w:t>
                      </w:r>
                      <w:r w:rsidR="00F0011E">
                        <w:rPr>
                          <w:color w:val="595959" w:themeColor="text1" w:themeTint="A6"/>
                          <w:sz w:val="20"/>
                          <w:szCs w:val="20"/>
                          <w:lang w:val="es-ES" w:bidi="es-ES"/>
                        </w:rPr>
                        <w:t>L</w:t>
                      </w:r>
                      <w:r w:rsidR="003B7E5B">
                        <w:rPr>
                          <w:color w:val="595959" w:themeColor="text1" w:themeTint="A6"/>
                          <w:sz w:val="20"/>
                          <w:szCs w:val="20"/>
                          <w:lang w:val="es-ES" w:bidi="es-ES"/>
                        </w:rPr>
                        <w:t>ista de cotejo</w:t>
                      </w:r>
                      <w:r w:rsidR="00F0011E">
                        <w:rPr>
                          <w:color w:val="595959" w:themeColor="text1" w:themeTint="A6"/>
                          <w:sz w:val="20"/>
                          <w:szCs w:val="20"/>
                          <w:lang w:val="es-ES" w:bidi="es-ES"/>
                        </w:rPr>
                        <w:t xml:space="preserve"> X</w:t>
                      </w:r>
                      <w:r w:rsidRPr="005750B7">
                        <w:rPr>
                          <w:color w:val="595959" w:themeColor="text1" w:themeTint="A6"/>
                          <w:sz w:val="20"/>
                          <w:szCs w:val="20"/>
                          <w:lang w:val="es-ES" w:bidi="es-ES"/>
                        </w:rPr>
                        <w:t>.</w:t>
                      </w:r>
                    </w:p>
                    <w:p w14:paraId="16030A3C" w14:textId="77777777" w:rsidR="007F0EB7" w:rsidRDefault="007F0EB7" w:rsidP="007F0EB7">
                      <w:pPr>
                        <w:pStyle w:val="Prrafodelista"/>
                        <w:numPr>
                          <w:ilvl w:val="0"/>
                          <w:numId w:val="6"/>
                        </w:numPr>
                        <w:spacing w:after="0"/>
                        <w:ind w:left="142" w:hanging="153"/>
                        <w:rPr>
                          <w:color w:val="595959" w:themeColor="text1" w:themeTint="A6"/>
                          <w:sz w:val="20"/>
                          <w:szCs w:val="20"/>
                          <w:lang w:val="es-ES" w:bidi="es-ES"/>
                        </w:rPr>
                      </w:pPr>
                      <w:r w:rsidRPr="00AE46B7">
                        <w:rPr>
                          <w:color w:val="595959" w:themeColor="text1" w:themeTint="A6"/>
                          <w:sz w:val="20"/>
                          <w:szCs w:val="20"/>
                          <w:lang w:val="es-ES" w:bidi="es-ES"/>
                        </w:rPr>
                        <w:t>Ponderación 20%</w:t>
                      </w:r>
                    </w:p>
                    <w:p w14:paraId="0DAC57EC" w14:textId="77777777" w:rsidR="009E22FA" w:rsidRDefault="00CB39F7" w:rsidP="00F0011E">
                      <w:pPr>
                        <w:pStyle w:val="Prrafodelista"/>
                        <w:numPr>
                          <w:ilvl w:val="0"/>
                          <w:numId w:val="39"/>
                        </w:numPr>
                        <w:spacing w:after="0"/>
                        <w:jc w:val="both"/>
                        <w:rPr>
                          <w:color w:val="595959" w:themeColor="text1" w:themeTint="A6"/>
                          <w:sz w:val="20"/>
                          <w:szCs w:val="20"/>
                          <w:lang w:val="es-ES" w:bidi="es-ES"/>
                        </w:rPr>
                      </w:pPr>
                      <w:r>
                        <w:rPr>
                          <w:color w:val="595959" w:themeColor="text1" w:themeTint="A6"/>
                          <w:sz w:val="20"/>
                          <w:szCs w:val="20"/>
                          <w:lang w:val="es-ES" w:bidi="es-ES"/>
                        </w:rPr>
                        <w:t>Evaluación individual: 15</w:t>
                      </w:r>
                      <w:r w:rsidR="009E22FA">
                        <w:rPr>
                          <w:color w:val="595959" w:themeColor="text1" w:themeTint="A6"/>
                          <w:sz w:val="20"/>
                          <w:szCs w:val="20"/>
                          <w:lang w:val="es-ES" w:bidi="es-ES"/>
                        </w:rPr>
                        <w:t>%</w:t>
                      </w:r>
                    </w:p>
                    <w:p w14:paraId="27B5AE16" w14:textId="77777777" w:rsidR="009E22FA" w:rsidRPr="00AE46B7" w:rsidRDefault="009E22FA" w:rsidP="00F0011E">
                      <w:pPr>
                        <w:pStyle w:val="Prrafodelista"/>
                        <w:numPr>
                          <w:ilvl w:val="0"/>
                          <w:numId w:val="39"/>
                        </w:numPr>
                        <w:spacing w:after="0"/>
                        <w:jc w:val="both"/>
                        <w:rPr>
                          <w:color w:val="595959" w:themeColor="text1" w:themeTint="A6"/>
                          <w:sz w:val="20"/>
                          <w:szCs w:val="20"/>
                          <w:lang w:val="es-ES" w:bidi="es-ES"/>
                        </w:rPr>
                      </w:pPr>
                      <w:r>
                        <w:rPr>
                          <w:color w:val="595959" w:themeColor="text1" w:themeTint="A6"/>
                          <w:sz w:val="20"/>
                          <w:szCs w:val="20"/>
                          <w:lang w:val="es-ES" w:bidi="es-ES"/>
                        </w:rPr>
                        <w:t xml:space="preserve">Evaluación grupal: </w:t>
                      </w:r>
                      <w:r w:rsidR="00CB39F7">
                        <w:rPr>
                          <w:color w:val="595959" w:themeColor="text1" w:themeTint="A6"/>
                          <w:sz w:val="20"/>
                          <w:szCs w:val="20"/>
                          <w:lang w:val="es-ES" w:bidi="es-ES"/>
                        </w:rPr>
                        <w:t>5</w:t>
                      </w:r>
                      <w:r>
                        <w:rPr>
                          <w:color w:val="595959" w:themeColor="text1" w:themeTint="A6"/>
                          <w:sz w:val="20"/>
                          <w:szCs w:val="20"/>
                          <w:lang w:val="es-ES" w:bidi="es-ES"/>
                        </w:rPr>
                        <w:t>%</w:t>
                      </w:r>
                    </w:p>
                    <w:p w14:paraId="7FE4420D" w14:textId="77777777" w:rsidR="007F0EB7" w:rsidRPr="00F0011E" w:rsidRDefault="007F0EB7" w:rsidP="00F0011E">
                      <w:pPr>
                        <w:spacing w:after="0"/>
                        <w:rPr>
                          <w:color w:val="595959" w:themeColor="text1" w:themeTint="A6"/>
                          <w:sz w:val="20"/>
                          <w:szCs w:val="20"/>
                          <w:lang w:val="es-ES" w:bidi="es-ES"/>
                        </w:rPr>
                      </w:pPr>
                    </w:p>
                  </w:txbxContent>
                </v:textbox>
                <w10:wrap type="square" anchorx="margin" anchory="page"/>
              </v:shape>
            </w:pict>
          </mc:Fallback>
        </mc:AlternateContent>
      </w:r>
    </w:p>
    <w:p w14:paraId="25E163D9" w14:textId="77777777" w:rsidR="0077481B" w:rsidRPr="00F0011E" w:rsidRDefault="0077481B" w:rsidP="009B0674">
      <w:pPr>
        <w:spacing w:after="120"/>
        <w:rPr>
          <w:color w:val="404040" w:themeColor="text1" w:themeTint="BF"/>
        </w:rPr>
      </w:pPr>
    </w:p>
    <w:p w14:paraId="52C03A19" w14:textId="77777777" w:rsidR="0077481B" w:rsidRPr="00F0011E" w:rsidRDefault="0077481B" w:rsidP="009B0674">
      <w:pPr>
        <w:spacing w:after="120"/>
        <w:rPr>
          <w:color w:val="404040" w:themeColor="text1" w:themeTint="BF"/>
        </w:rPr>
      </w:pPr>
    </w:p>
    <w:p w14:paraId="3381A8C0" w14:textId="77777777" w:rsidR="0077481B" w:rsidRPr="00F0011E" w:rsidRDefault="0077481B" w:rsidP="009B0674">
      <w:pPr>
        <w:spacing w:after="120"/>
        <w:rPr>
          <w:color w:val="404040" w:themeColor="text1" w:themeTint="BF"/>
        </w:rPr>
      </w:pPr>
    </w:p>
    <w:p w14:paraId="10339529" w14:textId="77777777" w:rsidR="0077481B" w:rsidRPr="00F0011E" w:rsidRDefault="0077481B" w:rsidP="009B0674">
      <w:pPr>
        <w:spacing w:after="120"/>
        <w:rPr>
          <w:color w:val="404040" w:themeColor="text1" w:themeTint="BF"/>
        </w:rPr>
      </w:pPr>
    </w:p>
    <w:p w14:paraId="25EDFD58" w14:textId="77777777" w:rsidR="004D3876" w:rsidRPr="00F0011E" w:rsidRDefault="004D3876" w:rsidP="009B0674">
      <w:pPr>
        <w:spacing w:after="120"/>
        <w:rPr>
          <w:color w:val="404040" w:themeColor="text1" w:themeTint="BF"/>
        </w:rPr>
      </w:pPr>
    </w:p>
    <w:p w14:paraId="361CDC55" w14:textId="77777777" w:rsidR="004D3876" w:rsidRPr="00F0011E" w:rsidRDefault="004D3876" w:rsidP="009B0674">
      <w:pPr>
        <w:spacing w:after="120"/>
        <w:rPr>
          <w:color w:val="404040" w:themeColor="text1" w:themeTint="BF"/>
        </w:rPr>
      </w:pPr>
    </w:p>
    <w:p w14:paraId="0C3D67AC" w14:textId="77777777" w:rsidR="004D3876" w:rsidRPr="00F0011E" w:rsidRDefault="004D3876" w:rsidP="009B0674">
      <w:pPr>
        <w:spacing w:after="120"/>
        <w:rPr>
          <w:color w:val="404040" w:themeColor="text1" w:themeTint="BF"/>
        </w:rPr>
      </w:pPr>
    </w:p>
    <w:p w14:paraId="2ABEED34" w14:textId="77777777" w:rsidR="004D3876" w:rsidRPr="00F0011E" w:rsidRDefault="004D3876">
      <w:pPr>
        <w:rPr>
          <w:color w:val="404040" w:themeColor="text1" w:themeTint="BF"/>
        </w:rPr>
      </w:pPr>
      <w:r w:rsidRPr="00F0011E">
        <w:rPr>
          <w:color w:val="404040" w:themeColor="text1" w:themeTint="BF"/>
        </w:rPr>
        <w:br w:type="page"/>
      </w:r>
    </w:p>
    <w:p w14:paraId="799EB4CF" w14:textId="77777777" w:rsidR="009B0674" w:rsidRPr="00F0011E" w:rsidRDefault="00057D3A" w:rsidP="009B0674">
      <w:pPr>
        <w:spacing w:after="120"/>
        <w:rPr>
          <w:rFonts w:cs="Arial"/>
          <w:color w:val="404040" w:themeColor="text1" w:themeTint="BF"/>
          <w:sz w:val="16"/>
        </w:rPr>
      </w:pPr>
      <w:r>
        <w:rPr>
          <w:color w:val="404040" w:themeColor="text1" w:themeTint="BF"/>
        </w:rPr>
        <w:lastRenderedPageBreak/>
        <w:t xml:space="preserve">Las actividades de esta guía consideran </w:t>
      </w:r>
      <w:r w:rsidR="009B0674" w:rsidRPr="00F0011E">
        <w:rPr>
          <w:color w:val="404040" w:themeColor="text1" w:themeTint="BF"/>
        </w:rPr>
        <w:t>los siguientes criterios de evaluación:</w:t>
      </w:r>
    </w:p>
    <w:p w14:paraId="588B6FFE" w14:textId="77777777" w:rsidR="009B0674" w:rsidRPr="00F0011E" w:rsidRDefault="009B0674" w:rsidP="009B0674">
      <w:pPr>
        <w:pStyle w:val="Prrafodelista"/>
        <w:numPr>
          <w:ilvl w:val="2"/>
          <w:numId w:val="29"/>
        </w:numPr>
        <w:rPr>
          <w:szCs w:val="20"/>
          <w:lang w:val="es-ES" w:bidi="es-ES"/>
        </w:rPr>
      </w:pPr>
      <w:r w:rsidRPr="00F0011E">
        <w:rPr>
          <w:szCs w:val="20"/>
          <w:lang w:val="es-ES" w:bidi="es-ES"/>
        </w:rPr>
        <w:t>Criterio de evaluación 1</w:t>
      </w:r>
    </w:p>
    <w:p w14:paraId="78545AC8" w14:textId="77777777" w:rsidR="009B0674" w:rsidRPr="00F0011E" w:rsidRDefault="009B0674" w:rsidP="009B0674">
      <w:pPr>
        <w:pStyle w:val="Prrafodelista"/>
        <w:numPr>
          <w:ilvl w:val="2"/>
          <w:numId w:val="29"/>
        </w:numPr>
        <w:rPr>
          <w:szCs w:val="20"/>
          <w:lang w:val="es-ES" w:bidi="es-ES"/>
        </w:rPr>
      </w:pPr>
      <w:r w:rsidRPr="00F0011E">
        <w:rPr>
          <w:szCs w:val="20"/>
          <w:lang w:val="es-ES" w:bidi="es-ES"/>
        </w:rPr>
        <w:t>Criterio de evaluación 2</w:t>
      </w:r>
    </w:p>
    <w:p w14:paraId="572B9FFE" w14:textId="77777777" w:rsidR="009B0674" w:rsidRPr="00F0011E" w:rsidRDefault="009B0674" w:rsidP="009B0674">
      <w:pPr>
        <w:pStyle w:val="Prrafodelista"/>
        <w:numPr>
          <w:ilvl w:val="2"/>
          <w:numId w:val="29"/>
        </w:numPr>
        <w:rPr>
          <w:szCs w:val="20"/>
          <w:lang w:val="es-ES" w:bidi="es-ES"/>
        </w:rPr>
      </w:pPr>
      <w:r w:rsidRPr="00F0011E">
        <w:rPr>
          <w:szCs w:val="20"/>
          <w:lang w:val="es-ES" w:bidi="es-ES"/>
        </w:rPr>
        <w:t>Criterio de evaluación 3, correspondiente a la competencia genérica integrada al aprendizaje esperado.</w:t>
      </w:r>
    </w:p>
    <w:p w14:paraId="3FA5BE7F" w14:textId="77777777" w:rsidR="00D41671" w:rsidRPr="00F0011E" w:rsidRDefault="00D41671" w:rsidP="00D41671">
      <w:pPr>
        <w:spacing w:after="0"/>
        <w:rPr>
          <w:rFonts w:cs="Arial"/>
          <w:color w:val="262626" w:themeColor="text1" w:themeTint="D9"/>
        </w:rPr>
      </w:pPr>
    </w:p>
    <w:p w14:paraId="5489E534" w14:textId="77777777" w:rsidR="00D41671" w:rsidRPr="00C542F0" w:rsidRDefault="00057D3A" w:rsidP="00C542F0">
      <w:pPr>
        <w:pStyle w:val="Prrafodelista"/>
        <w:jc w:val="center"/>
        <w:rPr>
          <w:rFonts w:cs="Arial"/>
          <w:b/>
          <w:i/>
          <w:color w:val="595959" w:themeColor="text1" w:themeTint="A6"/>
        </w:rPr>
      </w:pPr>
      <w:r w:rsidRPr="00C542F0">
        <w:rPr>
          <w:rFonts w:cs="Arial"/>
          <w:b/>
          <w:i/>
          <w:color w:val="595959" w:themeColor="text1" w:themeTint="A6"/>
        </w:rPr>
        <w:t>R</w:t>
      </w:r>
      <w:r w:rsidR="00D41671" w:rsidRPr="00C542F0">
        <w:rPr>
          <w:rFonts w:cs="Arial"/>
          <w:b/>
          <w:i/>
          <w:color w:val="595959" w:themeColor="text1" w:themeTint="A6"/>
        </w:rPr>
        <w:t>ecuerda que cada uno de nosotros estamos conformados por billones de células  eucariotas y muchas enfermedades infecciosas la causan las bacterias.</w:t>
      </w:r>
    </w:p>
    <w:p w14:paraId="492AD847" w14:textId="77777777" w:rsidR="00D41671" w:rsidRPr="00F0011E" w:rsidRDefault="00D41671" w:rsidP="00D41671">
      <w:pPr>
        <w:pStyle w:val="Estilo3"/>
        <w:rPr>
          <w:b/>
          <w:color w:val="A6A6A6" w:themeColor="background1" w:themeShade="A6"/>
          <w:lang w:eastAsia="es-CL"/>
        </w:rPr>
      </w:pPr>
    </w:p>
    <w:p w14:paraId="0BB7F436" w14:textId="77777777" w:rsidR="009B0674" w:rsidRPr="00F0011E" w:rsidRDefault="009B0674" w:rsidP="009B0674">
      <w:pPr>
        <w:pStyle w:val="Estilo3"/>
        <w:rPr>
          <w:color w:val="595959" w:themeColor="text1" w:themeTint="A6"/>
          <w:sz w:val="22"/>
          <w:lang w:val="es-ES"/>
        </w:rPr>
      </w:pPr>
    </w:p>
    <w:p w14:paraId="2B207BFB" w14:textId="77777777" w:rsidR="009B0674" w:rsidRPr="00F0011E" w:rsidRDefault="009B0674" w:rsidP="00D41671">
      <w:pPr>
        <w:pStyle w:val="Prrafodelista"/>
        <w:numPr>
          <w:ilvl w:val="0"/>
          <w:numId w:val="35"/>
        </w:numPr>
        <w:spacing w:after="0"/>
        <w:ind w:left="567" w:hanging="567"/>
        <w:rPr>
          <w:rFonts w:cs="Arial"/>
          <w:b/>
          <w:color w:val="595959" w:themeColor="text1" w:themeTint="A6"/>
          <w:sz w:val="36"/>
        </w:rPr>
      </w:pPr>
      <w:r w:rsidRPr="00F0011E">
        <w:rPr>
          <w:rFonts w:cs="Arial"/>
          <w:b/>
          <w:color w:val="595959" w:themeColor="text1" w:themeTint="A6"/>
          <w:sz w:val="36"/>
        </w:rPr>
        <w:t>Instrucciones</w:t>
      </w:r>
    </w:p>
    <w:p w14:paraId="18412726" w14:textId="77777777" w:rsidR="0044775E" w:rsidRPr="00C52B9B" w:rsidRDefault="0044775E" w:rsidP="0044775E">
      <w:pPr>
        <w:pStyle w:val="Estilo3"/>
        <w:spacing w:after="120"/>
        <w:rPr>
          <w:color w:val="A6A6A6" w:themeColor="background1" w:themeShade="A6"/>
          <w:sz w:val="22"/>
          <w:u w:val="single"/>
        </w:rPr>
      </w:pPr>
      <w:r w:rsidRPr="00C52B9B">
        <w:rPr>
          <w:color w:val="A6A6A6" w:themeColor="background1" w:themeShade="A6"/>
          <w:sz w:val="22"/>
          <w:u w:val="single"/>
        </w:rPr>
        <w:t xml:space="preserve">Instrucción de llenado: </w:t>
      </w:r>
    </w:p>
    <w:p w14:paraId="1687A3EA" w14:textId="77777777" w:rsidR="0099696B" w:rsidRPr="00C52B9B" w:rsidRDefault="0099696B" w:rsidP="0099696B">
      <w:pPr>
        <w:pStyle w:val="Estilo3"/>
        <w:rPr>
          <w:color w:val="A6A6A6" w:themeColor="background1" w:themeShade="A6"/>
          <w:sz w:val="22"/>
        </w:rPr>
      </w:pPr>
      <w:r w:rsidRPr="00C52B9B">
        <w:rPr>
          <w:color w:val="A6A6A6" w:themeColor="background1" w:themeShade="A6"/>
          <w:sz w:val="22"/>
        </w:rPr>
        <w:t>En esta sección se indican los pasos que debe seguir el estudiante para desarrollar de manera óptima las actividades. De la misma forma se recomienda:</w:t>
      </w:r>
    </w:p>
    <w:p w14:paraId="6CA809F1" w14:textId="77777777" w:rsidR="0099696B" w:rsidRPr="00C52B9B" w:rsidRDefault="0099696B" w:rsidP="0099696B">
      <w:pPr>
        <w:pStyle w:val="Estilo3"/>
        <w:numPr>
          <w:ilvl w:val="0"/>
          <w:numId w:val="28"/>
        </w:numPr>
        <w:rPr>
          <w:color w:val="A6A6A6" w:themeColor="background1" w:themeShade="A6"/>
          <w:sz w:val="22"/>
          <w:lang w:eastAsia="es-CL"/>
        </w:rPr>
      </w:pPr>
      <w:r w:rsidRPr="00C52B9B">
        <w:rPr>
          <w:color w:val="A6A6A6" w:themeColor="background1" w:themeShade="A6"/>
          <w:sz w:val="22"/>
          <w:lang w:eastAsia="es-CL"/>
        </w:rPr>
        <w:t>Indicar si la actividad es de desarrollo individual o grupal, si requiere el uso de algún equipamiento, software, entre otros.</w:t>
      </w:r>
    </w:p>
    <w:p w14:paraId="05925CC3" w14:textId="77777777" w:rsidR="0099696B" w:rsidRPr="00C52B9B" w:rsidRDefault="0099696B" w:rsidP="0099696B">
      <w:pPr>
        <w:pStyle w:val="Estilo3"/>
        <w:numPr>
          <w:ilvl w:val="0"/>
          <w:numId w:val="28"/>
        </w:numPr>
        <w:rPr>
          <w:color w:val="A6A6A6" w:themeColor="background1" w:themeShade="A6"/>
          <w:sz w:val="22"/>
          <w:lang w:eastAsia="es-CL"/>
        </w:rPr>
      </w:pPr>
      <w:r w:rsidRPr="00C52B9B">
        <w:rPr>
          <w:color w:val="A6A6A6" w:themeColor="background1" w:themeShade="A6"/>
          <w:sz w:val="22"/>
          <w:lang w:eastAsia="es-CL"/>
        </w:rPr>
        <w:t>Numerar claramente y de manera correlativa las actividades a desarrollar por el/los estudiantes.</w:t>
      </w:r>
    </w:p>
    <w:p w14:paraId="5AFD6234" w14:textId="77777777" w:rsidR="0099696B" w:rsidRPr="00C52B9B" w:rsidRDefault="0099696B" w:rsidP="0099696B">
      <w:pPr>
        <w:pStyle w:val="Estilo3"/>
        <w:numPr>
          <w:ilvl w:val="0"/>
          <w:numId w:val="28"/>
        </w:numPr>
        <w:rPr>
          <w:color w:val="A6A6A6" w:themeColor="background1" w:themeShade="A6"/>
          <w:sz w:val="22"/>
          <w:lang w:eastAsia="es-CL"/>
        </w:rPr>
      </w:pPr>
      <w:r w:rsidRPr="00C52B9B">
        <w:rPr>
          <w:color w:val="A6A6A6" w:themeColor="background1" w:themeShade="A6"/>
          <w:sz w:val="22"/>
          <w:lang w:eastAsia="es-CL"/>
        </w:rPr>
        <w:t>Cuando corresponda, indique la(s) fuente(s) bibliográficas de acuerdo con Norma APA.</w:t>
      </w:r>
    </w:p>
    <w:p w14:paraId="45AD5C07" w14:textId="77777777" w:rsidR="0099696B" w:rsidRDefault="0099696B" w:rsidP="0099696B">
      <w:pPr>
        <w:pStyle w:val="Estilo3"/>
        <w:numPr>
          <w:ilvl w:val="0"/>
          <w:numId w:val="28"/>
        </w:numPr>
        <w:rPr>
          <w:color w:val="A6A6A6" w:themeColor="background1" w:themeShade="A6"/>
          <w:sz w:val="22"/>
          <w:lang w:eastAsia="es-CL"/>
        </w:rPr>
      </w:pPr>
      <w:r w:rsidRPr="00C52B9B">
        <w:rPr>
          <w:color w:val="A6A6A6" w:themeColor="background1" w:themeShade="A6"/>
          <w:sz w:val="22"/>
          <w:lang w:eastAsia="es-CL"/>
        </w:rPr>
        <w:t>Analice el tiempo que requerirá el/los estudiantes para el desarrollo de la(s) actividad(es) o pasos. Normalmente un aprendiz demora el doble de tiempo respecto de lo que demora un experto. Debe estimar el tiempo para el desarrollo dentro y fuera del aula, para asignar plazos de entrega y pre-entregas del trabajo de acuerdo con la realidad de los estudiantes.</w:t>
      </w:r>
    </w:p>
    <w:p w14:paraId="26B04B0A" w14:textId="77777777" w:rsidR="00D06927" w:rsidRPr="00A84352" w:rsidRDefault="00D06927" w:rsidP="00D06927">
      <w:pPr>
        <w:pStyle w:val="Prrafodelista"/>
        <w:numPr>
          <w:ilvl w:val="0"/>
          <w:numId w:val="28"/>
        </w:numPr>
        <w:spacing w:after="0"/>
        <w:jc w:val="both"/>
        <w:rPr>
          <w:color w:val="A6A6A6" w:themeColor="background1" w:themeShade="A6"/>
          <w:szCs w:val="20"/>
        </w:rPr>
      </w:pPr>
      <w:r w:rsidRPr="00A84352">
        <w:rPr>
          <w:color w:val="A6A6A6" w:themeColor="background1" w:themeShade="A6"/>
          <w:szCs w:val="20"/>
        </w:rPr>
        <w:t xml:space="preserve">Formule </w:t>
      </w:r>
      <w:r>
        <w:rPr>
          <w:color w:val="A6A6A6" w:themeColor="background1" w:themeShade="A6"/>
          <w:szCs w:val="20"/>
        </w:rPr>
        <w:t xml:space="preserve">instrucciones y </w:t>
      </w:r>
      <w:r w:rsidRPr="00A84352">
        <w:rPr>
          <w:color w:val="A6A6A6" w:themeColor="background1" w:themeShade="A6"/>
          <w:szCs w:val="20"/>
        </w:rPr>
        <w:t>actividades usando los verbos en infinitivo, por ejemplo: Formular, Elaborar.</w:t>
      </w:r>
    </w:p>
    <w:p w14:paraId="543B97F2" w14:textId="77777777" w:rsidR="00D06927" w:rsidRPr="00C52B9B" w:rsidRDefault="00D06927" w:rsidP="00D06927">
      <w:pPr>
        <w:pStyle w:val="Estilo3"/>
        <w:rPr>
          <w:color w:val="A6A6A6" w:themeColor="background1" w:themeShade="A6"/>
          <w:sz w:val="22"/>
          <w:lang w:eastAsia="es-CL"/>
        </w:rPr>
      </w:pPr>
    </w:p>
    <w:p w14:paraId="0D410C8A" w14:textId="77777777" w:rsidR="009B0674" w:rsidRPr="00F0011E" w:rsidRDefault="009B0674" w:rsidP="009B0674">
      <w:pPr>
        <w:pStyle w:val="Estilo3"/>
        <w:rPr>
          <w:b/>
          <w:color w:val="A6A6A6" w:themeColor="background1" w:themeShade="A6"/>
          <w:lang w:eastAsia="es-CL"/>
        </w:rPr>
      </w:pPr>
    </w:p>
    <w:p w14:paraId="138AB3A5" w14:textId="77777777" w:rsidR="00CF55E8" w:rsidRPr="00F0011E" w:rsidRDefault="00CF55E8" w:rsidP="009B0674">
      <w:pPr>
        <w:pStyle w:val="Estilo3"/>
        <w:rPr>
          <w:b/>
          <w:color w:val="A6A6A6" w:themeColor="background1" w:themeShade="A6"/>
          <w:lang w:eastAsia="es-CL"/>
        </w:rPr>
      </w:pPr>
      <w:r w:rsidRPr="00F0011E">
        <w:rPr>
          <w:b/>
          <w:color w:val="A6A6A6" w:themeColor="background1" w:themeShade="A6"/>
          <w:lang w:eastAsia="es-CL"/>
        </w:rPr>
        <w:t>Por ejemplo:</w:t>
      </w:r>
    </w:p>
    <w:p w14:paraId="4B1A8C8B" w14:textId="77777777" w:rsidR="00B31F5A" w:rsidRPr="00F0011E" w:rsidRDefault="00B31F5A" w:rsidP="00B31F5A">
      <w:pPr>
        <w:pStyle w:val="Estilo3"/>
        <w:numPr>
          <w:ilvl w:val="0"/>
          <w:numId w:val="25"/>
        </w:numPr>
        <w:rPr>
          <w:color w:val="595959" w:themeColor="text1" w:themeTint="A6"/>
          <w:sz w:val="22"/>
        </w:rPr>
      </w:pPr>
      <w:r w:rsidRPr="00F0011E">
        <w:rPr>
          <w:color w:val="595959" w:themeColor="text1" w:themeTint="A6"/>
          <w:sz w:val="22"/>
        </w:rPr>
        <w:t>Formar grupo de trabajo de 3 a 4 participantes</w:t>
      </w:r>
      <w:r w:rsidR="00C542F0">
        <w:rPr>
          <w:color w:val="595959" w:themeColor="text1" w:themeTint="A6"/>
          <w:sz w:val="22"/>
        </w:rPr>
        <w:t xml:space="preserve">. </w:t>
      </w:r>
      <w:r w:rsidRPr="00F0011E">
        <w:rPr>
          <w:color w:val="595959" w:themeColor="text1" w:themeTint="A6"/>
          <w:sz w:val="22"/>
        </w:rPr>
        <w:t xml:space="preserve"> </w:t>
      </w:r>
      <w:r w:rsidR="00C542F0">
        <w:rPr>
          <w:color w:val="595959" w:themeColor="text1" w:themeTint="A6"/>
          <w:sz w:val="22"/>
        </w:rPr>
        <w:t>A</w:t>
      </w:r>
      <w:r w:rsidRPr="00F0011E">
        <w:rPr>
          <w:color w:val="595959" w:themeColor="text1" w:themeTint="A6"/>
          <w:sz w:val="22"/>
        </w:rPr>
        <w:t>ntes de ingresar al laboratorio, revisar las normas de seguridad para trabajar en el laboratorio.</w:t>
      </w:r>
    </w:p>
    <w:p w14:paraId="548E94E6" w14:textId="77777777" w:rsidR="00CF55E8" w:rsidRPr="00F0011E" w:rsidRDefault="00C542F0" w:rsidP="00CF55E8">
      <w:pPr>
        <w:pStyle w:val="Estilo3"/>
        <w:numPr>
          <w:ilvl w:val="0"/>
          <w:numId w:val="25"/>
        </w:numPr>
        <w:rPr>
          <w:color w:val="595959" w:themeColor="text1" w:themeTint="A6"/>
          <w:sz w:val="22"/>
        </w:rPr>
      </w:pPr>
      <w:r>
        <w:rPr>
          <w:color w:val="595959" w:themeColor="text1" w:themeTint="A6"/>
          <w:sz w:val="22"/>
        </w:rPr>
        <w:t xml:space="preserve">Revisar </w:t>
      </w:r>
      <w:r w:rsidR="00CF55E8" w:rsidRPr="00F0011E">
        <w:rPr>
          <w:color w:val="595959" w:themeColor="text1" w:themeTint="A6"/>
          <w:sz w:val="22"/>
        </w:rPr>
        <w:t>l</w:t>
      </w:r>
      <w:r>
        <w:rPr>
          <w:color w:val="595959" w:themeColor="text1" w:themeTint="A6"/>
          <w:sz w:val="22"/>
        </w:rPr>
        <w:t>os</w:t>
      </w:r>
      <w:r w:rsidR="00CF55E8" w:rsidRPr="00F0011E">
        <w:rPr>
          <w:color w:val="595959" w:themeColor="text1" w:themeTint="A6"/>
          <w:sz w:val="22"/>
        </w:rPr>
        <w:t xml:space="preserve"> instrumento</w:t>
      </w:r>
      <w:r>
        <w:rPr>
          <w:color w:val="595959" w:themeColor="text1" w:themeTint="A6"/>
          <w:sz w:val="22"/>
        </w:rPr>
        <w:t>s</w:t>
      </w:r>
      <w:r w:rsidR="00CF55E8" w:rsidRPr="00F0011E">
        <w:rPr>
          <w:color w:val="595959" w:themeColor="text1" w:themeTint="A6"/>
          <w:sz w:val="22"/>
        </w:rPr>
        <w:t xml:space="preserve"> de evaluación sumativa, que se encuentra al final de este documento. </w:t>
      </w:r>
    </w:p>
    <w:p w14:paraId="7CF324AD" w14:textId="77777777" w:rsidR="00CF55E8" w:rsidRPr="00F0011E" w:rsidRDefault="00CF55E8" w:rsidP="00CF55E8">
      <w:pPr>
        <w:pStyle w:val="Estilo3"/>
        <w:numPr>
          <w:ilvl w:val="0"/>
          <w:numId w:val="25"/>
        </w:numPr>
        <w:rPr>
          <w:color w:val="A6A6A6" w:themeColor="background1" w:themeShade="A6"/>
          <w:sz w:val="18"/>
          <w:szCs w:val="20"/>
        </w:rPr>
      </w:pPr>
      <w:r w:rsidRPr="00F0011E">
        <w:rPr>
          <w:color w:val="595959" w:themeColor="text1" w:themeTint="A6"/>
          <w:sz w:val="22"/>
        </w:rPr>
        <w:t xml:space="preserve">Verificar la disponibilidad del material </w:t>
      </w:r>
      <w:r w:rsidR="00B31F5A" w:rsidRPr="00F0011E">
        <w:rPr>
          <w:color w:val="595959" w:themeColor="text1" w:themeTint="A6"/>
          <w:sz w:val="22"/>
        </w:rPr>
        <w:t>e insumos</w:t>
      </w:r>
      <w:r w:rsidRPr="00F0011E">
        <w:rPr>
          <w:color w:val="595959" w:themeColor="text1" w:themeTint="A6"/>
          <w:sz w:val="22"/>
        </w:rPr>
        <w:t xml:space="preserve"> requerido</w:t>
      </w:r>
      <w:r w:rsidR="00B31F5A" w:rsidRPr="00F0011E">
        <w:rPr>
          <w:color w:val="595959" w:themeColor="text1" w:themeTint="A6"/>
          <w:sz w:val="22"/>
        </w:rPr>
        <w:t>s</w:t>
      </w:r>
      <w:r w:rsidRPr="00F0011E">
        <w:rPr>
          <w:color w:val="595959" w:themeColor="text1" w:themeTint="A6"/>
          <w:sz w:val="22"/>
        </w:rPr>
        <w:t xml:space="preserve"> para </w:t>
      </w:r>
      <w:r w:rsidR="00B31F5A" w:rsidRPr="00F0011E">
        <w:rPr>
          <w:color w:val="595959" w:themeColor="text1" w:themeTint="A6"/>
          <w:sz w:val="22"/>
        </w:rPr>
        <w:t xml:space="preserve">el desarrollo de cada </w:t>
      </w:r>
      <w:r w:rsidRPr="00F0011E">
        <w:rPr>
          <w:color w:val="595959" w:themeColor="text1" w:themeTint="A6"/>
          <w:sz w:val="22"/>
        </w:rPr>
        <w:t>actividad.</w:t>
      </w:r>
      <w:r w:rsidRPr="00F0011E">
        <w:rPr>
          <w:rFonts w:cs="Arial"/>
          <w:color w:val="FF0000"/>
        </w:rPr>
        <w:t xml:space="preserve"> </w:t>
      </w:r>
      <w:r w:rsidRPr="00F0011E">
        <w:rPr>
          <w:color w:val="A6A6A6" w:themeColor="background1" w:themeShade="A6"/>
          <w:sz w:val="18"/>
          <w:szCs w:val="20"/>
        </w:rPr>
        <w:t>(</w:t>
      </w:r>
      <w:r w:rsidR="00B31F5A" w:rsidRPr="00F0011E">
        <w:rPr>
          <w:color w:val="A6A6A6" w:themeColor="background1" w:themeShade="A6"/>
          <w:sz w:val="18"/>
          <w:szCs w:val="20"/>
        </w:rPr>
        <w:t>P</w:t>
      </w:r>
      <w:r w:rsidRPr="00F0011E">
        <w:rPr>
          <w:color w:val="A6A6A6" w:themeColor="background1" w:themeShade="A6"/>
          <w:sz w:val="18"/>
          <w:szCs w:val="20"/>
        </w:rPr>
        <w:t>or ejemplo: uniforme, elementos de protección personal, entre otros</w:t>
      </w:r>
      <w:r w:rsidR="00B31F5A" w:rsidRPr="00F0011E">
        <w:rPr>
          <w:color w:val="A6A6A6" w:themeColor="background1" w:themeShade="A6"/>
          <w:sz w:val="18"/>
          <w:szCs w:val="20"/>
        </w:rPr>
        <w:t>. Incluir además instrucciones respecto de los insumos o documentos que el estudiante y grupo deben traer para el desarrollo de las actividades de laboratorio</w:t>
      </w:r>
      <w:r w:rsidRPr="00F0011E">
        <w:rPr>
          <w:color w:val="A6A6A6" w:themeColor="background1" w:themeShade="A6"/>
          <w:sz w:val="18"/>
          <w:szCs w:val="20"/>
        </w:rPr>
        <w:t>).</w:t>
      </w:r>
    </w:p>
    <w:p w14:paraId="16D2FAFC" w14:textId="77777777" w:rsidR="00CF55E8" w:rsidRPr="00F0011E" w:rsidRDefault="00CF55E8" w:rsidP="00CF55E8">
      <w:pPr>
        <w:pStyle w:val="Estilo3"/>
        <w:numPr>
          <w:ilvl w:val="0"/>
          <w:numId w:val="25"/>
        </w:numPr>
        <w:rPr>
          <w:color w:val="595959" w:themeColor="text1" w:themeTint="A6"/>
          <w:sz w:val="22"/>
        </w:rPr>
      </w:pPr>
      <w:r w:rsidRPr="00F0011E">
        <w:rPr>
          <w:color w:val="595959" w:themeColor="text1" w:themeTint="A6"/>
          <w:sz w:val="22"/>
        </w:rPr>
        <w:t>Corroborar con el docente, la</w:t>
      </w:r>
      <w:r w:rsidR="00D41671" w:rsidRPr="00F0011E">
        <w:rPr>
          <w:color w:val="595959" w:themeColor="text1" w:themeTint="A6"/>
          <w:sz w:val="22"/>
        </w:rPr>
        <w:t>s</w:t>
      </w:r>
      <w:r w:rsidRPr="00F0011E">
        <w:rPr>
          <w:color w:val="595959" w:themeColor="text1" w:themeTint="A6"/>
          <w:sz w:val="22"/>
        </w:rPr>
        <w:t xml:space="preserve"> fecha</w:t>
      </w:r>
      <w:r w:rsidR="00D41671" w:rsidRPr="00F0011E">
        <w:rPr>
          <w:color w:val="595959" w:themeColor="text1" w:themeTint="A6"/>
          <w:sz w:val="22"/>
        </w:rPr>
        <w:t>s</w:t>
      </w:r>
      <w:r w:rsidRPr="00F0011E">
        <w:rPr>
          <w:color w:val="595959" w:themeColor="text1" w:themeTint="A6"/>
          <w:sz w:val="22"/>
        </w:rPr>
        <w:t xml:space="preserve"> y horario</w:t>
      </w:r>
      <w:r w:rsidR="00D41671" w:rsidRPr="00F0011E">
        <w:rPr>
          <w:color w:val="595959" w:themeColor="text1" w:themeTint="A6"/>
          <w:sz w:val="22"/>
        </w:rPr>
        <w:t>s de uso del laboratorio y las fechas de pre-entregas para retroalimentación</w:t>
      </w:r>
      <w:r w:rsidR="00C542F0">
        <w:rPr>
          <w:color w:val="595959" w:themeColor="text1" w:themeTint="A6"/>
          <w:sz w:val="22"/>
        </w:rPr>
        <w:t>,</w:t>
      </w:r>
      <w:r w:rsidR="00D41671" w:rsidRPr="00F0011E">
        <w:rPr>
          <w:color w:val="595959" w:themeColor="text1" w:themeTint="A6"/>
          <w:sz w:val="22"/>
        </w:rPr>
        <w:t xml:space="preserve"> y la fecha de entrega del informe </w:t>
      </w:r>
      <w:r w:rsidR="00C542F0" w:rsidRPr="00F0011E">
        <w:rPr>
          <w:color w:val="595959" w:themeColor="text1" w:themeTint="A6"/>
          <w:sz w:val="22"/>
        </w:rPr>
        <w:t>final</w:t>
      </w:r>
      <w:r w:rsidR="00C542F0">
        <w:rPr>
          <w:color w:val="595959" w:themeColor="text1" w:themeTint="A6"/>
          <w:sz w:val="22"/>
        </w:rPr>
        <w:t>,</w:t>
      </w:r>
      <w:r w:rsidR="00C542F0" w:rsidRPr="00F0011E">
        <w:rPr>
          <w:color w:val="595959" w:themeColor="text1" w:themeTint="A6"/>
          <w:sz w:val="22"/>
        </w:rPr>
        <w:t xml:space="preserve"> </w:t>
      </w:r>
      <w:r w:rsidR="00D41671" w:rsidRPr="00F0011E">
        <w:rPr>
          <w:color w:val="595959" w:themeColor="text1" w:themeTint="A6"/>
          <w:sz w:val="22"/>
        </w:rPr>
        <w:t>para evaluación sumativa</w:t>
      </w:r>
      <w:r w:rsidRPr="00F0011E">
        <w:rPr>
          <w:color w:val="595959" w:themeColor="text1" w:themeTint="A6"/>
          <w:sz w:val="22"/>
        </w:rPr>
        <w:t xml:space="preserve">. </w:t>
      </w:r>
    </w:p>
    <w:p w14:paraId="36F34C05" w14:textId="77777777" w:rsidR="00CF55E8" w:rsidRPr="00F0011E" w:rsidRDefault="00CF55E8" w:rsidP="00CF55E8">
      <w:pPr>
        <w:pStyle w:val="Prrafodelista"/>
        <w:jc w:val="both"/>
        <w:rPr>
          <w:rFonts w:cs="Arial"/>
          <w:color w:val="595959" w:themeColor="text1" w:themeTint="A6"/>
        </w:rPr>
      </w:pPr>
    </w:p>
    <w:p w14:paraId="2EB837AE" w14:textId="77777777" w:rsidR="00CF55E8" w:rsidRPr="00F0011E" w:rsidRDefault="00CF55E8" w:rsidP="00CF55E8">
      <w:pPr>
        <w:pStyle w:val="Prrafodelista"/>
        <w:jc w:val="center"/>
        <w:rPr>
          <w:rFonts w:cs="Arial"/>
          <w:b/>
          <w:i/>
          <w:color w:val="595959" w:themeColor="text1" w:themeTint="A6"/>
        </w:rPr>
      </w:pPr>
      <w:r w:rsidRPr="00F0011E">
        <w:rPr>
          <w:rFonts w:cs="Arial"/>
          <w:b/>
          <w:i/>
          <w:color w:val="595959" w:themeColor="text1" w:themeTint="A6"/>
        </w:rPr>
        <w:t xml:space="preserve">“Recuerda que </w:t>
      </w:r>
      <w:r w:rsidR="00D41671" w:rsidRPr="00F0011E">
        <w:rPr>
          <w:rFonts w:cs="Arial"/>
          <w:b/>
          <w:i/>
          <w:color w:val="595959" w:themeColor="text1" w:themeTint="A6"/>
        </w:rPr>
        <w:t>los laboratorios</w:t>
      </w:r>
      <w:r w:rsidRPr="00F0011E">
        <w:rPr>
          <w:rFonts w:cs="Arial"/>
          <w:b/>
          <w:i/>
          <w:color w:val="595959" w:themeColor="text1" w:themeTint="A6"/>
        </w:rPr>
        <w:t xml:space="preserve"> será</w:t>
      </w:r>
      <w:r w:rsidR="00D41671" w:rsidRPr="00F0011E">
        <w:rPr>
          <w:rFonts w:cs="Arial"/>
          <w:b/>
          <w:i/>
          <w:color w:val="595959" w:themeColor="text1" w:themeTint="A6"/>
        </w:rPr>
        <w:t>n desarrollados</w:t>
      </w:r>
      <w:r w:rsidRPr="00F0011E">
        <w:rPr>
          <w:rFonts w:cs="Arial"/>
          <w:b/>
          <w:i/>
          <w:color w:val="595959" w:themeColor="text1" w:themeTint="A6"/>
        </w:rPr>
        <w:t xml:space="preserve"> bajo la supervisión del docente a cargo de la asignatura y lo más importante, no puedes faltar”</w:t>
      </w:r>
    </w:p>
    <w:p w14:paraId="6C3CDC35" w14:textId="77777777" w:rsidR="00615F9B" w:rsidRPr="0044775E" w:rsidRDefault="00615F9B" w:rsidP="0044775E">
      <w:pPr>
        <w:rPr>
          <w:rFonts w:cs="Arial"/>
          <w:color w:val="595959" w:themeColor="text1" w:themeTint="A6"/>
        </w:rPr>
      </w:pPr>
    </w:p>
    <w:p w14:paraId="75D8E0D3" w14:textId="77777777" w:rsidR="001D2836" w:rsidRPr="00F0011E" w:rsidRDefault="001D2836" w:rsidP="00CF55E8">
      <w:pPr>
        <w:pStyle w:val="Prrafodelista"/>
        <w:jc w:val="center"/>
        <w:rPr>
          <w:rFonts w:cs="Arial"/>
          <w:color w:val="595959" w:themeColor="text1" w:themeTint="A6"/>
        </w:rPr>
      </w:pPr>
    </w:p>
    <w:p w14:paraId="1C35FD5C" w14:textId="77777777" w:rsidR="00D06927" w:rsidRDefault="00D06927">
      <w:pPr>
        <w:rPr>
          <w:rFonts w:eastAsiaTheme="minorEastAsia" w:cs="Arial"/>
          <w:b/>
          <w:color w:val="595959" w:themeColor="text1" w:themeTint="A6"/>
          <w:sz w:val="36"/>
          <w:szCs w:val="21"/>
        </w:rPr>
      </w:pPr>
      <w:r>
        <w:rPr>
          <w:rFonts w:cs="Arial"/>
          <w:b/>
          <w:color w:val="595959" w:themeColor="text1" w:themeTint="A6"/>
          <w:sz w:val="36"/>
        </w:rPr>
        <w:br w:type="page"/>
      </w:r>
    </w:p>
    <w:p w14:paraId="5E456BE4" w14:textId="77777777" w:rsidR="00615F9B" w:rsidRPr="00F0011E" w:rsidRDefault="00615F9B" w:rsidP="00615F9B">
      <w:pPr>
        <w:pStyle w:val="Prrafodelista"/>
        <w:numPr>
          <w:ilvl w:val="0"/>
          <w:numId w:val="35"/>
        </w:numPr>
        <w:spacing w:after="0"/>
        <w:ind w:left="567" w:hanging="567"/>
        <w:rPr>
          <w:rFonts w:cs="Arial"/>
          <w:b/>
          <w:color w:val="595959" w:themeColor="text1" w:themeTint="A6"/>
          <w:sz w:val="36"/>
        </w:rPr>
      </w:pPr>
      <w:r w:rsidRPr="00F0011E">
        <w:rPr>
          <w:rFonts w:cs="Arial"/>
          <w:b/>
          <w:color w:val="595959" w:themeColor="text1" w:themeTint="A6"/>
          <w:sz w:val="36"/>
        </w:rPr>
        <w:lastRenderedPageBreak/>
        <w:t>Materiales e insumos</w:t>
      </w:r>
    </w:p>
    <w:p w14:paraId="2848EFE2" w14:textId="77777777" w:rsidR="00615F9B" w:rsidRPr="00F0011E" w:rsidRDefault="00615F9B" w:rsidP="00615F9B">
      <w:pPr>
        <w:pStyle w:val="Ttulo1"/>
        <w:keepLines w:val="0"/>
        <w:spacing w:before="0" w:line="240" w:lineRule="auto"/>
        <w:rPr>
          <w:rStyle w:val="Estilo3Car"/>
          <w:rFonts w:asciiTheme="minorHAnsi" w:hAnsiTheme="minorHAnsi"/>
          <w:b w:val="0"/>
        </w:rPr>
      </w:pPr>
    </w:p>
    <w:p w14:paraId="112773B7" w14:textId="77777777" w:rsidR="0044775E" w:rsidRPr="00C52B9B" w:rsidRDefault="0044775E" w:rsidP="00A72CAB">
      <w:pPr>
        <w:pStyle w:val="Estilo3"/>
        <w:rPr>
          <w:color w:val="A6A6A6" w:themeColor="background1" w:themeShade="A6"/>
          <w:sz w:val="22"/>
          <w:u w:val="single"/>
        </w:rPr>
      </w:pPr>
      <w:r w:rsidRPr="00C52B9B">
        <w:rPr>
          <w:color w:val="A6A6A6" w:themeColor="background1" w:themeShade="A6"/>
          <w:sz w:val="22"/>
          <w:u w:val="single"/>
        </w:rPr>
        <w:t xml:space="preserve">Instrucción de llenado: </w:t>
      </w:r>
    </w:p>
    <w:p w14:paraId="318EF951" w14:textId="77777777" w:rsidR="00615F9B" w:rsidRPr="0044775E" w:rsidRDefault="00615F9B" w:rsidP="0044775E">
      <w:pPr>
        <w:pStyle w:val="Estilo3"/>
        <w:spacing w:after="120"/>
        <w:rPr>
          <w:b/>
          <w:color w:val="A6A6A6" w:themeColor="background1" w:themeShade="A6"/>
          <w:sz w:val="22"/>
        </w:rPr>
      </w:pPr>
      <w:r w:rsidRPr="0044775E">
        <w:rPr>
          <w:color w:val="A6A6A6" w:themeColor="background1" w:themeShade="A6"/>
          <w:sz w:val="22"/>
        </w:rPr>
        <w:t xml:space="preserve">Declare los materiales o insumos a utilizar en </w:t>
      </w:r>
      <w:r w:rsidR="001D2836" w:rsidRPr="0044775E">
        <w:rPr>
          <w:color w:val="A6A6A6" w:themeColor="background1" w:themeShade="A6"/>
          <w:sz w:val="22"/>
        </w:rPr>
        <w:t xml:space="preserve">cada </w:t>
      </w:r>
      <w:r w:rsidRPr="0044775E">
        <w:rPr>
          <w:color w:val="A6A6A6" w:themeColor="background1" w:themeShade="A6"/>
          <w:sz w:val="22"/>
        </w:rPr>
        <w:t>actividad</w:t>
      </w:r>
      <w:r w:rsidR="001D2836" w:rsidRPr="0044775E">
        <w:rPr>
          <w:color w:val="A6A6A6" w:themeColor="background1" w:themeShade="A6"/>
          <w:sz w:val="22"/>
        </w:rPr>
        <w:t xml:space="preserve"> en el laboratorio</w:t>
      </w:r>
      <w:r w:rsidRPr="0044775E">
        <w:rPr>
          <w:color w:val="A6A6A6" w:themeColor="background1" w:themeShade="A6"/>
          <w:sz w:val="22"/>
        </w:rPr>
        <w:t xml:space="preserve">. </w:t>
      </w:r>
      <w:r w:rsidRPr="0044775E">
        <w:rPr>
          <w:b/>
          <w:color w:val="A6A6A6" w:themeColor="background1" w:themeShade="A6"/>
          <w:sz w:val="22"/>
        </w:rPr>
        <w:t>Ejemplo:</w:t>
      </w:r>
    </w:p>
    <w:p w14:paraId="54FF56FD" w14:textId="77777777" w:rsidR="00615F9B" w:rsidRPr="0044775E" w:rsidRDefault="00615F9B" w:rsidP="00615F9B">
      <w:pPr>
        <w:pStyle w:val="Estilo3"/>
        <w:rPr>
          <w:color w:val="404040" w:themeColor="text1" w:themeTint="BF"/>
        </w:rPr>
      </w:pPr>
      <w:r w:rsidRPr="0044775E">
        <w:rPr>
          <w:color w:val="404040" w:themeColor="text1" w:themeTint="BF"/>
        </w:rPr>
        <w:t xml:space="preserve">Para desarrollar esta guía se requiere contar con los siguientes materiales </w:t>
      </w:r>
      <w:r w:rsidR="001D2836" w:rsidRPr="0044775E">
        <w:rPr>
          <w:color w:val="404040" w:themeColor="text1" w:themeTint="BF"/>
        </w:rPr>
        <w:t>e</w:t>
      </w:r>
      <w:r w:rsidRPr="0044775E">
        <w:rPr>
          <w:color w:val="404040" w:themeColor="text1" w:themeTint="BF"/>
        </w:rPr>
        <w:t xml:space="preserve"> insumos:</w:t>
      </w:r>
    </w:p>
    <w:p w14:paraId="62B91B73" w14:textId="77777777" w:rsidR="00615F9B" w:rsidRPr="0044775E" w:rsidRDefault="00615F9B" w:rsidP="00615F9B">
      <w:pPr>
        <w:pStyle w:val="Estilo3"/>
        <w:rPr>
          <w:color w:val="404040" w:themeColor="text1" w:themeTint="BF"/>
        </w:rPr>
      </w:pPr>
    </w:p>
    <w:tbl>
      <w:tblPr>
        <w:tblStyle w:val="Tablanormal1"/>
        <w:tblW w:w="0" w:type="auto"/>
        <w:jc w:val="center"/>
        <w:tblLook w:val="04A0" w:firstRow="1" w:lastRow="0" w:firstColumn="1" w:lastColumn="0" w:noHBand="0" w:noVBand="1"/>
      </w:tblPr>
      <w:tblGrid>
        <w:gridCol w:w="2740"/>
        <w:gridCol w:w="2741"/>
        <w:gridCol w:w="2741"/>
      </w:tblGrid>
      <w:tr w:rsidR="0044775E" w:rsidRPr="0044775E" w14:paraId="22938C04" w14:textId="77777777" w:rsidTr="0044775E">
        <w:trPr>
          <w:cnfStyle w:val="100000000000" w:firstRow="1" w:lastRow="0" w:firstColumn="0" w:lastColumn="0" w:oddVBand="0" w:evenVBand="0" w:oddHBand="0"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740" w:type="dxa"/>
          </w:tcPr>
          <w:p w14:paraId="725EE80F" w14:textId="77777777" w:rsidR="0044775E" w:rsidRPr="0044775E" w:rsidRDefault="0044775E" w:rsidP="0044775E">
            <w:pPr>
              <w:pStyle w:val="Prrafodelista"/>
              <w:numPr>
                <w:ilvl w:val="0"/>
                <w:numId w:val="41"/>
              </w:numPr>
              <w:spacing w:after="0"/>
              <w:jc w:val="both"/>
              <w:rPr>
                <w:rFonts w:cs="Arial"/>
                <w:b w:val="0"/>
              </w:rPr>
            </w:pPr>
            <w:r w:rsidRPr="0044775E">
              <w:rPr>
                <w:rFonts w:cs="Arial"/>
                <w:b w:val="0"/>
                <w:szCs w:val="22"/>
              </w:rPr>
              <w:t>Microscopios.</w:t>
            </w:r>
          </w:p>
        </w:tc>
        <w:tc>
          <w:tcPr>
            <w:tcW w:w="2741" w:type="dxa"/>
          </w:tcPr>
          <w:p w14:paraId="3DF98D1F" w14:textId="77777777" w:rsidR="0044775E" w:rsidRPr="0044775E" w:rsidRDefault="0044775E" w:rsidP="0044775E">
            <w:pPr>
              <w:pStyle w:val="Prrafodelista"/>
              <w:numPr>
                <w:ilvl w:val="0"/>
                <w:numId w:val="41"/>
              </w:numPr>
              <w:spacing w:after="0"/>
              <w:jc w:val="both"/>
              <w:cnfStyle w:val="100000000000" w:firstRow="1" w:lastRow="0" w:firstColumn="0" w:lastColumn="0" w:oddVBand="0" w:evenVBand="0" w:oddHBand="0" w:evenHBand="0" w:firstRowFirstColumn="0" w:firstRowLastColumn="0" w:lastRowFirstColumn="0" w:lastRowLastColumn="0"/>
              <w:rPr>
                <w:rFonts w:cs="Arial"/>
                <w:b w:val="0"/>
              </w:rPr>
            </w:pPr>
            <w:r w:rsidRPr="0044775E">
              <w:rPr>
                <w:rFonts w:cs="Arial"/>
                <w:b w:val="0"/>
                <w:szCs w:val="22"/>
              </w:rPr>
              <w:t xml:space="preserve">1 bisturí </w:t>
            </w:r>
          </w:p>
        </w:tc>
        <w:tc>
          <w:tcPr>
            <w:tcW w:w="2741" w:type="dxa"/>
          </w:tcPr>
          <w:p w14:paraId="29A7B9E7" w14:textId="77777777" w:rsidR="0044775E" w:rsidRPr="0044775E" w:rsidRDefault="0044775E" w:rsidP="0044775E">
            <w:pPr>
              <w:pStyle w:val="Prrafodelista"/>
              <w:numPr>
                <w:ilvl w:val="0"/>
                <w:numId w:val="41"/>
              </w:numPr>
              <w:spacing w:after="0"/>
              <w:jc w:val="both"/>
              <w:cnfStyle w:val="100000000000" w:firstRow="1" w:lastRow="0" w:firstColumn="0" w:lastColumn="0" w:oddVBand="0" w:evenVBand="0" w:oddHBand="0" w:evenHBand="0" w:firstRowFirstColumn="0" w:firstRowLastColumn="0" w:lastRowFirstColumn="0" w:lastRowLastColumn="0"/>
              <w:rPr>
                <w:rFonts w:cs="Arial"/>
                <w:b w:val="0"/>
              </w:rPr>
            </w:pPr>
            <w:r w:rsidRPr="0044775E">
              <w:rPr>
                <w:rFonts w:cs="Arial"/>
                <w:b w:val="0"/>
                <w:szCs w:val="22"/>
              </w:rPr>
              <w:t>Etanol</w:t>
            </w:r>
          </w:p>
        </w:tc>
      </w:tr>
      <w:tr w:rsidR="0044775E" w:rsidRPr="0044775E" w14:paraId="1E16C2E8" w14:textId="77777777" w:rsidTr="0044775E">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740" w:type="dxa"/>
          </w:tcPr>
          <w:p w14:paraId="116F38AB" w14:textId="77777777" w:rsidR="0044775E" w:rsidRPr="0044775E" w:rsidRDefault="0044775E" w:rsidP="0044775E">
            <w:pPr>
              <w:pStyle w:val="Prrafodelista"/>
              <w:numPr>
                <w:ilvl w:val="0"/>
                <w:numId w:val="41"/>
              </w:numPr>
              <w:spacing w:after="0"/>
              <w:jc w:val="both"/>
              <w:rPr>
                <w:rFonts w:cs="Arial"/>
                <w:b w:val="0"/>
              </w:rPr>
            </w:pPr>
            <w:r w:rsidRPr="0044775E">
              <w:rPr>
                <w:rFonts w:cs="Arial"/>
                <w:b w:val="0"/>
                <w:szCs w:val="22"/>
              </w:rPr>
              <w:t>2 Portaobjetos.</w:t>
            </w:r>
          </w:p>
        </w:tc>
        <w:tc>
          <w:tcPr>
            <w:tcW w:w="2741" w:type="dxa"/>
          </w:tcPr>
          <w:p w14:paraId="72DDA8F9" w14:textId="77777777" w:rsidR="0044775E" w:rsidRPr="0044775E" w:rsidRDefault="0044775E" w:rsidP="0044775E">
            <w:pPr>
              <w:pStyle w:val="Prrafodelista"/>
              <w:numPr>
                <w:ilvl w:val="0"/>
                <w:numId w:val="41"/>
              </w:numPr>
              <w:spacing w:after="0"/>
              <w:jc w:val="both"/>
              <w:cnfStyle w:val="000000100000" w:firstRow="0" w:lastRow="0" w:firstColumn="0" w:lastColumn="0" w:oddVBand="0" w:evenVBand="0" w:oddHBand="1" w:evenHBand="0" w:firstRowFirstColumn="0" w:firstRowLastColumn="0" w:lastRowFirstColumn="0" w:lastRowLastColumn="0"/>
              <w:rPr>
                <w:rFonts w:cs="Arial"/>
              </w:rPr>
            </w:pPr>
            <w:r w:rsidRPr="0044775E">
              <w:rPr>
                <w:rFonts w:cs="Arial"/>
                <w:szCs w:val="22"/>
              </w:rPr>
              <w:t xml:space="preserve">Mechero. </w:t>
            </w:r>
          </w:p>
        </w:tc>
        <w:tc>
          <w:tcPr>
            <w:tcW w:w="2741" w:type="dxa"/>
          </w:tcPr>
          <w:p w14:paraId="3CA842C8" w14:textId="77777777" w:rsidR="0044775E" w:rsidRPr="0044775E" w:rsidRDefault="0044775E" w:rsidP="0044775E">
            <w:pPr>
              <w:pStyle w:val="Prrafodelista"/>
              <w:numPr>
                <w:ilvl w:val="0"/>
                <w:numId w:val="41"/>
              </w:numPr>
              <w:spacing w:after="0"/>
              <w:jc w:val="both"/>
              <w:cnfStyle w:val="000000100000" w:firstRow="0" w:lastRow="0" w:firstColumn="0" w:lastColumn="0" w:oddVBand="0" w:evenVBand="0" w:oddHBand="1" w:evenHBand="0" w:firstRowFirstColumn="0" w:firstRowLastColumn="0" w:lastRowFirstColumn="0" w:lastRowLastColumn="0"/>
              <w:rPr>
                <w:rFonts w:cs="Arial"/>
              </w:rPr>
            </w:pPr>
            <w:r w:rsidRPr="0044775E">
              <w:rPr>
                <w:rFonts w:cs="Arial"/>
                <w:szCs w:val="22"/>
              </w:rPr>
              <w:t>Palillos.</w:t>
            </w:r>
          </w:p>
        </w:tc>
      </w:tr>
      <w:tr w:rsidR="0044775E" w:rsidRPr="0044775E" w14:paraId="442CAC26" w14:textId="77777777" w:rsidTr="0044775E">
        <w:trPr>
          <w:trHeight w:val="397"/>
          <w:jc w:val="center"/>
        </w:trPr>
        <w:tc>
          <w:tcPr>
            <w:cnfStyle w:val="001000000000" w:firstRow="0" w:lastRow="0" w:firstColumn="1" w:lastColumn="0" w:oddVBand="0" w:evenVBand="0" w:oddHBand="0" w:evenHBand="0" w:firstRowFirstColumn="0" w:firstRowLastColumn="0" w:lastRowFirstColumn="0" w:lastRowLastColumn="0"/>
            <w:tcW w:w="2740" w:type="dxa"/>
          </w:tcPr>
          <w:p w14:paraId="6A40065C" w14:textId="77777777" w:rsidR="0044775E" w:rsidRPr="0044775E" w:rsidRDefault="0044775E" w:rsidP="0044775E">
            <w:pPr>
              <w:pStyle w:val="Prrafodelista"/>
              <w:numPr>
                <w:ilvl w:val="0"/>
                <w:numId w:val="41"/>
              </w:numPr>
              <w:spacing w:after="0"/>
              <w:jc w:val="both"/>
              <w:rPr>
                <w:rFonts w:cs="Arial"/>
                <w:b w:val="0"/>
              </w:rPr>
            </w:pPr>
            <w:r w:rsidRPr="0044775E">
              <w:rPr>
                <w:rFonts w:cs="Arial"/>
                <w:b w:val="0"/>
                <w:szCs w:val="22"/>
              </w:rPr>
              <w:t>2 Cubreobjetos.</w:t>
            </w:r>
          </w:p>
        </w:tc>
        <w:tc>
          <w:tcPr>
            <w:tcW w:w="2741" w:type="dxa"/>
          </w:tcPr>
          <w:p w14:paraId="3540ED96" w14:textId="77777777" w:rsidR="0044775E" w:rsidRPr="0044775E" w:rsidRDefault="0044775E" w:rsidP="0044775E">
            <w:pPr>
              <w:pStyle w:val="Prrafodelista"/>
              <w:numPr>
                <w:ilvl w:val="0"/>
                <w:numId w:val="41"/>
              </w:numPr>
              <w:spacing w:after="0"/>
              <w:jc w:val="both"/>
              <w:cnfStyle w:val="000000000000" w:firstRow="0" w:lastRow="0" w:firstColumn="0" w:lastColumn="0" w:oddVBand="0" w:evenVBand="0" w:oddHBand="0" w:evenHBand="0" w:firstRowFirstColumn="0" w:firstRowLastColumn="0" w:lastRowFirstColumn="0" w:lastRowLastColumn="0"/>
              <w:rPr>
                <w:rFonts w:cs="Arial"/>
              </w:rPr>
            </w:pPr>
            <w:r w:rsidRPr="0044775E">
              <w:rPr>
                <w:rFonts w:cs="Arial"/>
                <w:szCs w:val="22"/>
              </w:rPr>
              <w:t>Azul de metileno.</w:t>
            </w:r>
          </w:p>
        </w:tc>
        <w:tc>
          <w:tcPr>
            <w:tcW w:w="2741" w:type="dxa"/>
          </w:tcPr>
          <w:p w14:paraId="16E75821" w14:textId="77777777" w:rsidR="0044775E" w:rsidRPr="0044775E" w:rsidRDefault="0044775E" w:rsidP="0044775E">
            <w:pPr>
              <w:pStyle w:val="Prrafodelista"/>
              <w:numPr>
                <w:ilvl w:val="0"/>
                <w:numId w:val="41"/>
              </w:numPr>
              <w:spacing w:after="0"/>
              <w:jc w:val="both"/>
              <w:cnfStyle w:val="000000000000" w:firstRow="0" w:lastRow="0" w:firstColumn="0" w:lastColumn="0" w:oddVBand="0" w:evenVBand="0" w:oddHBand="0" w:evenHBand="0" w:firstRowFirstColumn="0" w:firstRowLastColumn="0" w:lastRowFirstColumn="0" w:lastRowLastColumn="0"/>
              <w:rPr>
                <w:rFonts w:cs="Arial"/>
              </w:rPr>
            </w:pPr>
            <w:r w:rsidRPr="0044775E">
              <w:rPr>
                <w:rFonts w:cs="Arial"/>
                <w:szCs w:val="22"/>
              </w:rPr>
              <w:t>Papel filtro</w:t>
            </w:r>
          </w:p>
        </w:tc>
      </w:tr>
      <w:tr w:rsidR="0044775E" w:rsidRPr="0044775E" w14:paraId="61A0ADAC" w14:textId="77777777" w:rsidTr="0044775E">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740" w:type="dxa"/>
          </w:tcPr>
          <w:p w14:paraId="00D5168F" w14:textId="77777777" w:rsidR="0044775E" w:rsidRPr="0044775E" w:rsidRDefault="0044775E" w:rsidP="0044775E">
            <w:pPr>
              <w:pStyle w:val="Prrafodelista"/>
              <w:numPr>
                <w:ilvl w:val="0"/>
                <w:numId w:val="41"/>
              </w:numPr>
              <w:spacing w:after="0"/>
              <w:jc w:val="both"/>
              <w:rPr>
                <w:rFonts w:cs="Arial"/>
                <w:b w:val="0"/>
              </w:rPr>
            </w:pPr>
            <w:r w:rsidRPr="0044775E">
              <w:rPr>
                <w:rFonts w:cs="Arial"/>
                <w:b w:val="0"/>
                <w:szCs w:val="22"/>
              </w:rPr>
              <w:t xml:space="preserve">Placa de Petri. </w:t>
            </w:r>
          </w:p>
        </w:tc>
        <w:tc>
          <w:tcPr>
            <w:tcW w:w="2741" w:type="dxa"/>
          </w:tcPr>
          <w:p w14:paraId="09CF1CE2" w14:textId="77777777" w:rsidR="0044775E" w:rsidRPr="0044775E" w:rsidRDefault="0044775E" w:rsidP="0044775E">
            <w:pPr>
              <w:pStyle w:val="Prrafodelista"/>
              <w:numPr>
                <w:ilvl w:val="0"/>
                <w:numId w:val="41"/>
              </w:numPr>
              <w:spacing w:after="0"/>
              <w:jc w:val="both"/>
              <w:cnfStyle w:val="000000100000" w:firstRow="0" w:lastRow="0" w:firstColumn="0" w:lastColumn="0" w:oddVBand="0" w:evenVBand="0" w:oddHBand="1" w:evenHBand="0" w:firstRowFirstColumn="0" w:firstRowLastColumn="0" w:lastRowFirstColumn="0" w:lastRowLastColumn="0"/>
              <w:rPr>
                <w:rFonts w:cs="Arial"/>
              </w:rPr>
            </w:pPr>
            <w:r w:rsidRPr="0044775E">
              <w:rPr>
                <w:rFonts w:cs="Arial"/>
                <w:szCs w:val="22"/>
              </w:rPr>
              <w:t>Yogurt.</w:t>
            </w:r>
          </w:p>
        </w:tc>
        <w:tc>
          <w:tcPr>
            <w:tcW w:w="2741" w:type="dxa"/>
          </w:tcPr>
          <w:p w14:paraId="6993AEAA" w14:textId="77777777" w:rsidR="0044775E" w:rsidRPr="0044775E" w:rsidRDefault="0044775E" w:rsidP="0044775E">
            <w:pPr>
              <w:pStyle w:val="Prrafodelista"/>
              <w:numPr>
                <w:ilvl w:val="0"/>
                <w:numId w:val="41"/>
              </w:numPr>
              <w:spacing w:after="0"/>
              <w:jc w:val="both"/>
              <w:cnfStyle w:val="000000100000" w:firstRow="0" w:lastRow="0" w:firstColumn="0" w:lastColumn="0" w:oddVBand="0" w:evenVBand="0" w:oddHBand="1" w:evenHBand="0" w:firstRowFirstColumn="0" w:firstRowLastColumn="0" w:lastRowFirstColumn="0" w:lastRowLastColumn="0"/>
              <w:rPr>
                <w:rFonts w:cs="Arial"/>
              </w:rPr>
            </w:pPr>
            <w:r w:rsidRPr="0044775E">
              <w:rPr>
                <w:rFonts w:cs="Arial"/>
                <w:szCs w:val="22"/>
              </w:rPr>
              <w:t>Lugol</w:t>
            </w:r>
          </w:p>
        </w:tc>
      </w:tr>
      <w:tr w:rsidR="0044775E" w:rsidRPr="0044775E" w14:paraId="7C8F4FC0" w14:textId="77777777" w:rsidTr="0044775E">
        <w:trPr>
          <w:trHeight w:val="397"/>
          <w:jc w:val="center"/>
        </w:trPr>
        <w:tc>
          <w:tcPr>
            <w:cnfStyle w:val="001000000000" w:firstRow="0" w:lastRow="0" w:firstColumn="1" w:lastColumn="0" w:oddVBand="0" w:evenVBand="0" w:oddHBand="0" w:evenHBand="0" w:firstRowFirstColumn="0" w:firstRowLastColumn="0" w:lastRowFirstColumn="0" w:lastRowLastColumn="0"/>
            <w:tcW w:w="2740" w:type="dxa"/>
          </w:tcPr>
          <w:p w14:paraId="6C339605" w14:textId="77777777" w:rsidR="0044775E" w:rsidRPr="0044775E" w:rsidRDefault="0044775E" w:rsidP="0044775E">
            <w:pPr>
              <w:pStyle w:val="Prrafodelista"/>
              <w:numPr>
                <w:ilvl w:val="0"/>
                <w:numId w:val="41"/>
              </w:numPr>
              <w:spacing w:after="0"/>
              <w:jc w:val="both"/>
              <w:rPr>
                <w:rFonts w:cs="Arial"/>
                <w:b w:val="0"/>
              </w:rPr>
            </w:pPr>
            <w:r w:rsidRPr="0044775E">
              <w:rPr>
                <w:rFonts w:cs="Arial"/>
                <w:b w:val="0"/>
                <w:szCs w:val="22"/>
              </w:rPr>
              <w:t>Fósforos</w:t>
            </w:r>
          </w:p>
        </w:tc>
        <w:tc>
          <w:tcPr>
            <w:tcW w:w="2741" w:type="dxa"/>
          </w:tcPr>
          <w:p w14:paraId="120F254C" w14:textId="77777777" w:rsidR="0044775E" w:rsidRPr="0044775E" w:rsidRDefault="0044775E" w:rsidP="0044775E">
            <w:pPr>
              <w:pStyle w:val="Prrafodelista"/>
              <w:numPr>
                <w:ilvl w:val="0"/>
                <w:numId w:val="41"/>
              </w:numPr>
              <w:spacing w:after="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s-ES" w:eastAsia="es-ES"/>
              </w:rPr>
            </w:pPr>
            <w:r w:rsidRPr="0044775E">
              <w:rPr>
                <w:rFonts w:eastAsia="Times New Roman" w:cs="Arial"/>
                <w:lang w:eastAsia="es-ES"/>
              </w:rPr>
              <w:t xml:space="preserve">Cebolla. </w:t>
            </w:r>
          </w:p>
        </w:tc>
        <w:tc>
          <w:tcPr>
            <w:tcW w:w="2741" w:type="dxa"/>
          </w:tcPr>
          <w:p w14:paraId="6A16823D" w14:textId="77777777" w:rsidR="0044775E" w:rsidRPr="0044775E" w:rsidRDefault="0044775E" w:rsidP="0044775E">
            <w:pPr>
              <w:pStyle w:val="Prrafodelista"/>
              <w:numPr>
                <w:ilvl w:val="0"/>
                <w:numId w:val="41"/>
              </w:numPr>
              <w:spacing w:after="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s-ES" w:eastAsia="es-ES"/>
              </w:rPr>
            </w:pPr>
            <w:r w:rsidRPr="0044775E">
              <w:rPr>
                <w:rFonts w:eastAsia="Times New Roman" w:cs="Arial"/>
                <w:lang w:eastAsia="es-ES"/>
              </w:rPr>
              <w:t>Gotario</w:t>
            </w:r>
          </w:p>
        </w:tc>
      </w:tr>
      <w:tr w:rsidR="0044775E" w:rsidRPr="0044775E" w14:paraId="143A2090" w14:textId="77777777" w:rsidTr="0044775E">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740" w:type="dxa"/>
          </w:tcPr>
          <w:p w14:paraId="20F360AE" w14:textId="77777777" w:rsidR="0044775E" w:rsidRPr="0044775E" w:rsidRDefault="0044775E" w:rsidP="0044775E">
            <w:pPr>
              <w:pStyle w:val="Prrafodelista"/>
              <w:numPr>
                <w:ilvl w:val="0"/>
                <w:numId w:val="41"/>
              </w:numPr>
              <w:spacing w:after="0"/>
              <w:rPr>
                <w:rFonts w:ascii="Times New Roman" w:eastAsia="Times New Roman" w:hAnsi="Times New Roman" w:cs="Times New Roman"/>
                <w:b w:val="0"/>
                <w:sz w:val="20"/>
                <w:szCs w:val="20"/>
                <w:lang w:val="es-ES" w:eastAsia="es-ES"/>
              </w:rPr>
            </w:pPr>
            <w:r w:rsidRPr="0044775E">
              <w:rPr>
                <w:rFonts w:eastAsia="Times New Roman" w:cs="Arial"/>
                <w:b w:val="0"/>
                <w:lang w:eastAsia="es-ES"/>
              </w:rPr>
              <w:t>Aceite de inmersión</w:t>
            </w:r>
          </w:p>
        </w:tc>
        <w:tc>
          <w:tcPr>
            <w:tcW w:w="2741" w:type="dxa"/>
          </w:tcPr>
          <w:p w14:paraId="33D0A44A" w14:textId="77777777" w:rsidR="0044775E" w:rsidRPr="0044775E" w:rsidRDefault="0044775E" w:rsidP="0044775E">
            <w:pPr>
              <w:pStyle w:val="Prrafodelista"/>
              <w:numPr>
                <w:ilvl w:val="0"/>
                <w:numId w:val="41"/>
              </w:numPr>
              <w:spacing w:after="0"/>
              <w:jc w:val="both"/>
              <w:cnfStyle w:val="000000100000" w:firstRow="0" w:lastRow="0" w:firstColumn="0" w:lastColumn="0" w:oddVBand="0" w:evenVBand="0" w:oddHBand="1" w:evenHBand="0" w:firstRowFirstColumn="0" w:firstRowLastColumn="0" w:lastRowFirstColumn="0" w:lastRowLastColumn="0"/>
              <w:rPr>
                <w:rFonts w:cs="Arial"/>
              </w:rPr>
            </w:pPr>
            <w:r w:rsidRPr="0044775E">
              <w:rPr>
                <w:rFonts w:cs="Arial"/>
                <w:szCs w:val="22"/>
              </w:rPr>
              <w:t xml:space="preserve">1 bisturí </w:t>
            </w:r>
          </w:p>
        </w:tc>
        <w:tc>
          <w:tcPr>
            <w:tcW w:w="2741" w:type="dxa"/>
          </w:tcPr>
          <w:p w14:paraId="663B83BF" w14:textId="77777777" w:rsidR="0044775E" w:rsidRPr="0044775E" w:rsidRDefault="0044775E" w:rsidP="0044775E">
            <w:pPr>
              <w:pStyle w:val="Prrafodelista"/>
              <w:numPr>
                <w:ilvl w:val="0"/>
                <w:numId w:val="41"/>
              </w:numPr>
              <w:spacing w:after="0"/>
              <w:jc w:val="both"/>
              <w:cnfStyle w:val="000000100000" w:firstRow="0" w:lastRow="0" w:firstColumn="0" w:lastColumn="0" w:oddVBand="0" w:evenVBand="0" w:oddHBand="1" w:evenHBand="0" w:firstRowFirstColumn="0" w:firstRowLastColumn="0" w:lastRowFirstColumn="0" w:lastRowLastColumn="0"/>
              <w:rPr>
                <w:rFonts w:cs="Arial"/>
              </w:rPr>
            </w:pPr>
            <w:r w:rsidRPr="0044775E">
              <w:rPr>
                <w:rFonts w:cs="Arial"/>
                <w:szCs w:val="22"/>
              </w:rPr>
              <w:t>Etanol</w:t>
            </w:r>
          </w:p>
        </w:tc>
      </w:tr>
    </w:tbl>
    <w:p w14:paraId="14FFF68D" w14:textId="77777777" w:rsidR="00CF55E8" w:rsidRPr="00F0011E" w:rsidRDefault="00CF55E8" w:rsidP="00CF55E8">
      <w:pPr>
        <w:spacing w:after="120"/>
        <w:rPr>
          <w:rFonts w:cs="Arial"/>
          <w:color w:val="595959" w:themeColor="text1" w:themeTint="A6"/>
        </w:rPr>
      </w:pPr>
    </w:p>
    <w:p w14:paraId="3AA24894" w14:textId="77777777" w:rsidR="001653A1" w:rsidRPr="0044775E" w:rsidRDefault="001653A1" w:rsidP="001D2836">
      <w:pPr>
        <w:pStyle w:val="Prrafodelista"/>
        <w:numPr>
          <w:ilvl w:val="0"/>
          <w:numId w:val="35"/>
        </w:numPr>
        <w:spacing w:after="0"/>
        <w:ind w:left="567" w:hanging="567"/>
        <w:rPr>
          <w:rFonts w:cs="Arial"/>
          <w:b/>
          <w:sz w:val="36"/>
        </w:rPr>
      </w:pPr>
      <w:r w:rsidRPr="0044775E">
        <w:rPr>
          <w:rFonts w:cs="Arial"/>
          <w:b/>
          <w:sz w:val="36"/>
        </w:rPr>
        <w:t>Actividades</w:t>
      </w:r>
    </w:p>
    <w:p w14:paraId="7EC728EF" w14:textId="77777777" w:rsidR="006726D6" w:rsidRPr="00C52B9B" w:rsidRDefault="006726D6" w:rsidP="006726D6">
      <w:pPr>
        <w:pStyle w:val="Estilo3"/>
        <w:rPr>
          <w:color w:val="A6A6A6" w:themeColor="background1" w:themeShade="A6"/>
          <w:sz w:val="22"/>
          <w:u w:val="single"/>
        </w:rPr>
      </w:pPr>
      <w:r w:rsidRPr="00C52B9B">
        <w:rPr>
          <w:color w:val="A6A6A6" w:themeColor="background1" w:themeShade="A6"/>
          <w:sz w:val="22"/>
          <w:u w:val="single"/>
        </w:rPr>
        <w:t xml:space="preserve">Instrucción de llenado: </w:t>
      </w:r>
    </w:p>
    <w:p w14:paraId="397A4A7E" w14:textId="77777777" w:rsidR="006726D6" w:rsidRPr="006726D6" w:rsidRDefault="006726D6" w:rsidP="006726D6">
      <w:pPr>
        <w:pStyle w:val="Prrafodelista"/>
        <w:numPr>
          <w:ilvl w:val="0"/>
          <w:numId w:val="43"/>
        </w:numPr>
        <w:spacing w:after="0"/>
        <w:jc w:val="both"/>
        <w:rPr>
          <w:b/>
          <w:color w:val="A6A6A6" w:themeColor="background1" w:themeShade="A6"/>
          <w:szCs w:val="20"/>
        </w:rPr>
      </w:pPr>
      <w:r w:rsidRPr="006726D6">
        <w:rPr>
          <w:rFonts w:cs="Arial"/>
          <w:color w:val="A6A6A6" w:themeColor="background1" w:themeShade="A6"/>
        </w:rPr>
        <w:t>En esta sección se describen las actividades que deben desarrollar el alumno y/o el equipo de trabajo.</w:t>
      </w:r>
      <w:r w:rsidRPr="006726D6">
        <w:rPr>
          <w:color w:val="A6A6A6" w:themeColor="background1" w:themeShade="A6"/>
          <w:szCs w:val="20"/>
        </w:rPr>
        <w:t xml:space="preserve"> El siguiente es solo un ejemplo, sin embargo, le recomendamos seguir la siguiente guía</w:t>
      </w:r>
      <w:r w:rsidRPr="006726D6">
        <w:rPr>
          <w:b/>
          <w:color w:val="A6A6A6" w:themeColor="background1" w:themeShade="A6"/>
          <w:szCs w:val="20"/>
        </w:rPr>
        <w:t xml:space="preserve">.  </w:t>
      </w:r>
    </w:p>
    <w:p w14:paraId="23888C62" w14:textId="77777777" w:rsidR="006726D6" w:rsidRDefault="006726D6" w:rsidP="006726D6">
      <w:pPr>
        <w:spacing w:after="0"/>
        <w:jc w:val="both"/>
        <w:rPr>
          <w:b/>
          <w:color w:val="A6A6A6" w:themeColor="background1" w:themeShade="A6"/>
          <w:szCs w:val="20"/>
        </w:rPr>
      </w:pPr>
    </w:p>
    <w:p w14:paraId="487E3F74" w14:textId="77777777" w:rsidR="006726D6" w:rsidRDefault="006726D6" w:rsidP="006726D6">
      <w:pPr>
        <w:spacing w:after="0"/>
        <w:jc w:val="both"/>
        <w:rPr>
          <w:b/>
          <w:color w:val="A6A6A6" w:themeColor="background1" w:themeShade="A6"/>
          <w:szCs w:val="20"/>
        </w:rPr>
      </w:pPr>
      <w:r w:rsidRPr="006726D6">
        <w:rPr>
          <w:b/>
          <w:color w:val="A6A6A6" w:themeColor="background1" w:themeShade="A6"/>
          <w:szCs w:val="20"/>
        </w:rPr>
        <w:t>Por ejemplo:</w:t>
      </w:r>
    </w:p>
    <w:p w14:paraId="2E55134B" w14:textId="77777777" w:rsidR="006726D6" w:rsidRPr="006726D6" w:rsidRDefault="006726D6" w:rsidP="006726D6">
      <w:pPr>
        <w:spacing w:after="0"/>
        <w:jc w:val="both"/>
        <w:rPr>
          <w:b/>
          <w:color w:val="A6A6A6" w:themeColor="background1" w:themeShade="A6"/>
          <w:szCs w:val="20"/>
        </w:rPr>
      </w:pPr>
    </w:p>
    <w:p w14:paraId="10D1E909" w14:textId="77777777" w:rsidR="00D41671" w:rsidRPr="0082313D" w:rsidRDefault="00D41671" w:rsidP="00D41671">
      <w:pPr>
        <w:pStyle w:val="Prrafodelista"/>
        <w:numPr>
          <w:ilvl w:val="0"/>
          <w:numId w:val="22"/>
        </w:numPr>
        <w:spacing w:after="0"/>
        <w:rPr>
          <w:b/>
          <w:sz w:val="32"/>
          <w:szCs w:val="32"/>
          <w:lang w:val="es-ES" w:bidi="es-ES"/>
        </w:rPr>
      </w:pPr>
      <w:r w:rsidRPr="0082313D">
        <w:rPr>
          <w:b/>
          <w:sz w:val="32"/>
          <w:szCs w:val="32"/>
          <w:lang w:val="es-ES" w:bidi="es-ES"/>
        </w:rPr>
        <w:t>Bacterias del yogurt</w:t>
      </w:r>
    </w:p>
    <w:p w14:paraId="5FE5A801" w14:textId="77777777" w:rsidR="00615F9B" w:rsidRPr="0044775E" w:rsidRDefault="00511075" w:rsidP="00C909E4">
      <w:pPr>
        <w:pStyle w:val="Estilo3"/>
        <w:numPr>
          <w:ilvl w:val="0"/>
          <w:numId w:val="36"/>
        </w:numPr>
        <w:rPr>
          <w:b/>
          <w:color w:val="404040" w:themeColor="text1" w:themeTint="BF"/>
        </w:rPr>
      </w:pPr>
      <w:r w:rsidRPr="0044775E">
        <w:rPr>
          <w:b/>
          <w:color w:val="404040" w:themeColor="text1" w:themeTint="BF"/>
        </w:rPr>
        <w:t>Proce</w:t>
      </w:r>
      <w:r w:rsidR="0082313D">
        <w:rPr>
          <w:b/>
          <w:color w:val="404040" w:themeColor="text1" w:themeTint="BF"/>
        </w:rPr>
        <w:t>dimiento a desarrollar en grupo</w:t>
      </w:r>
    </w:p>
    <w:p w14:paraId="086B0EE0" w14:textId="77777777" w:rsidR="00615F9B" w:rsidRPr="0082313D" w:rsidRDefault="00615F9B" w:rsidP="00615F9B">
      <w:pPr>
        <w:pStyle w:val="Estilo3"/>
        <w:numPr>
          <w:ilvl w:val="0"/>
          <w:numId w:val="12"/>
        </w:numPr>
        <w:rPr>
          <w:color w:val="404040" w:themeColor="text1" w:themeTint="BF"/>
          <w:sz w:val="22"/>
        </w:rPr>
      </w:pPr>
      <w:r w:rsidRPr="0082313D">
        <w:rPr>
          <w:color w:val="404040" w:themeColor="text1" w:themeTint="BF"/>
          <w:sz w:val="22"/>
        </w:rPr>
        <w:t>Organizar los materiales e insumos: yogurt, palillo, porta objeto, mechero, fósforos, etanol, cápsula de Petri, etanol, gotario, azul de metileno, aceite de inmersión.</w:t>
      </w:r>
    </w:p>
    <w:p w14:paraId="0E26590E" w14:textId="77777777" w:rsidR="00615F9B" w:rsidRPr="0082313D" w:rsidRDefault="00615F9B" w:rsidP="00615F9B">
      <w:pPr>
        <w:pStyle w:val="Estilo3"/>
        <w:numPr>
          <w:ilvl w:val="0"/>
          <w:numId w:val="12"/>
        </w:numPr>
        <w:rPr>
          <w:color w:val="404040" w:themeColor="text1" w:themeTint="BF"/>
          <w:sz w:val="22"/>
        </w:rPr>
      </w:pPr>
      <w:r w:rsidRPr="0082313D">
        <w:rPr>
          <w:color w:val="404040" w:themeColor="text1" w:themeTint="BF"/>
          <w:sz w:val="22"/>
        </w:rPr>
        <w:t>Tomar una pequeña cantidad de yogurt con un palillo y extenderlo por la zona central del porta objeto.</w:t>
      </w:r>
    </w:p>
    <w:p w14:paraId="703331F8" w14:textId="77777777" w:rsidR="00615F9B" w:rsidRPr="0082313D" w:rsidRDefault="00615F9B" w:rsidP="00615F9B">
      <w:pPr>
        <w:pStyle w:val="Estilo3"/>
        <w:numPr>
          <w:ilvl w:val="0"/>
          <w:numId w:val="12"/>
        </w:numPr>
        <w:rPr>
          <w:color w:val="404040" w:themeColor="text1" w:themeTint="BF"/>
          <w:sz w:val="22"/>
        </w:rPr>
      </w:pPr>
      <w:r w:rsidRPr="0082313D">
        <w:rPr>
          <w:b/>
          <w:color w:val="404040" w:themeColor="text1" w:themeTint="BF"/>
          <w:sz w:val="22"/>
        </w:rPr>
        <w:t>Fijación por calor:</w:t>
      </w:r>
      <w:r w:rsidRPr="0082313D">
        <w:rPr>
          <w:color w:val="404040" w:themeColor="text1" w:themeTint="BF"/>
          <w:sz w:val="22"/>
        </w:rPr>
        <w:t xml:space="preserve"> Tomando el portaobjetos con los dos dedos, por el borde con la muestra hacia arriba y en posición horizontal, pasarlo por la llama del mechero de modo que se pueda tocar con él el dorso de la mano sin quemarse. Repetir la operación, siempre probando y sin quemarse hasta que se haya secado la muestra.</w:t>
      </w:r>
    </w:p>
    <w:p w14:paraId="7710E6A9" w14:textId="77777777" w:rsidR="00615F9B" w:rsidRPr="0082313D" w:rsidRDefault="00615F9B" w:rsidP="00615F9B">
      <w:pPr>
        <w:pStyle w:val="Estilo3"/>
        <w:numPr>
          <w:ilvl w:val="0"/>
          <w:numId w:val="12"/>
        </w:numPr>
        <w:rPr>
          <w:color w:val="404040" w:themeColor="text1" w:themeTint="BF"/>
          <w:sz w:val="22"/>
        </w:rPr>
      </w:pPr>
      <w:r w:rsidRPr="0082313D">
        <w:rPr>
          <w:b/>
          <w:color w:val="404040" w:themeColor="text1" w:themeTint="BF"/>
          <w:sz w:val="22"/>
        </w:rPr>
        <w:t>Eliminación de la grasa</w:t>
      </w:r>
      <w:r w:rsidRPr="0082313D">
        <w:rPr>
          <w:color w:val="404040" w:themeColor="text1" w:themeTint="BF"/>
          <w:sz w:val="22"/>
        </w:rPr>
        <w:t xml:space="preserve">: Colocar la preparación sobre una cápsula de Petri y agregar algunas gotas de etanol. Esperar algunos minutos. Lavar con agua y escurrir. </w:t>
      </w:r>
    </w:p>
    <w:p w14:paraId="5E6DCD11" w14:textId="77777777" w:rsidR="00615F9B" w:rsidRPr="0082313D" w:rsidRDefault="00615F9B" w:rsidP="00615F9B">
      <w:pPr>
        <w:pStyle w:val="Estilo3"/>
        <w:numPr>
          <w:ilvl w:val="0"/>
          <w:numId w:val="12"/>
        </w:numPr>
        <w:rPr>
          <w:color w:val="404040" w:themeColor="text1" w:themeTint="BF"/>
          <w:sz w:val="22"/>
        </w:rPr>
      </w:pPr>
      <w:r w:rsidRPr="0082313D">
        <w:rPr>
          <w:color w:val="404040" w:themeColor="text1" w:themeTint="BF"/>
          <w:sz w:val="22"/>
        </w:rPr>
        <w:t xml:space="preserve">Colocar nuevamente la preparación sobre la cápsula de Petri y teñir con azul de metileno durante 2 minutos. Esperar 5 minutos. </w:t>
      </w:r>
    </w:p>
    <w:p w14:paraId="3560DFC4" w14:textId="77777777" w:rsidR="00615F9B" w:rsidRPr="0082313D" w:rsidRDefault="00615F9B" w:rsidP="00615F9B">
      <w:pPr>
        <w:pStyle w:val="Estilo3"/>
        <w:numPr>
          <w:ilvl w:val="0"/>
          <w:numId w:val="12"/>
        </w:numPr>
        <w:rPr>
          <w:color w:val="404040" w:themeColor="text1" w:themeTint="BF"/>
          <w:sz w:val="22"/>
        </w:rPr>
      </w:pPr>
      <w:r w:rsidRPr="0082313D">
        <w:rPr>
          <w:color w:val="404040" w:themeColor="text1" w:themeTint="BF"/>
          <w:sz w:val="22"/>
        </w:rPr>
        <w:t xml:space="preserve">Lavar con abundante agua y dejar secar. Se puede secar con papel filtro. </w:t>
      </w:r>
    </w:p>
    <w:p w14:paraId="60752CD4" w14:textId="77777777" w:rsidR="00615F9B" w:rsidRPr="0082313D" w:rsidRDefault="00615F9B" w:rsidP="00615F9B">
      <w:pPr>
        <w:pStyle w:val="Estilo3"/>
        <w:numPr>
          <w:ilvl w:val="0"/>
          <w:numId w:val="12"/>
        </w:numPr>
        <w:rPr>
          <w:color w:val="404040" w:themeColor="text1" w:themeTint="BF"/>
          <w:sz w:val="22"/>
        </w:rPr>
      </w:pPr>
      <w:r w:rsidRPr="0082313D">
        <w:rPr>
          <w:color w:val="404040" w:themeColor="text1" w:themeTint="BF"/>
          <w:sz w:val="22"/>
        </w:rPr>
        <w:t>Observar al máximo aumento del microscopio y con el aceite de inmersión.</w:t>
      </w:r>
    </w:p>
    <w:p w14:paraId="0A45BDED" w14:textId="77777777" w:rsidR="00615F9B" w:rsidRPr="0044775E" w:rsidRDefault="00615F9B" w:rsidP="00615F9B">
      <w:pPr>
        <w:pStyle w:val="Estilo3"/>
        <w:ind w:left="360"/>
        <w:rPr>
          <w:color w:val="404040" w:themeColor="text1" w:themeTint="BF"/>
        </w:rPr>
      </w:pPr>
    </w:p>
    <w:p w14:paraId="3093D8B5" w14:textId="77777777" w:rsidR="001D2836" w:rsidRPr="00F0011E" w:rsidRDefault="001D2836">
      <w:pPr>
        <w:rPr>
          <w:b/>
          <w:color w:val="4C4C4C"/>
          <w:sz w:val="24"/>
          <w:szCs w:val="36"/>
        </w:rPr>
      </w:pPr>
      <w:r w:rsidRPr="00F0011E">
        <w:rPr>
          <w:b/>
        </w:rPr>
        <w:br w:type="page"/>
      </w:r>
    </w:p>
    <w:p w14:paraId="32ED66A8" w14:textId="77777777" w:rsidR="00C909E4" w:rsidRPr="0044775E" w:rsidRDefault="00C909E4" w:rsidP="000B2537">
      <w:pPr>
        <w:pStyle w:val="Estilo3"/>
        <w:rPr>
          <w:b/>
          <w:color w:val="404040" w:themeColor="text1" w:themeTint="BF"/>
          <w:sz w:val="22"/>
        </w:rPr>
      </w:pPr>
      <w:r w:rsidRPr="0044775E">
        <w:rPr>
          <w:b/>
          <w:color w:val="404040" w:themeColor="text1" w:themeTint="BF"/>
          <w:sz w:val="22"/>
        </w:rPr>
        <w:lastRenderedPageBreak/>
        <w:t>Síntesis 1:</w:t>
      </w:r>
    </w:p>
    <w:p w14:paraId="5887F8C5" w14:textId="77777777" w:rsidR="00615F9B" w:rsidRPr="0082313D" w:rsidRDefault="00615F9B" w:rsidP="000B2537">
      <w:pPr>
        <w:pStyle w:val="Estilo3"/>
        <w:rPr>
          <w:color w:val="404040" w:themeColor="text1" w:themeTint="BF"/>
          <w:sz w:val="22"/>
        </w:rPr>
      </w:pPr>
      <w:r w:rsidRPr="0082313D">
        <w:rPr>
          <w:color w:val="404040" w:themeColor="text1" w:themeTint="BF"/>
          <w:sz w:val="22"/>
        </w:rPr>
        <w:t>De acuerdo al procedimiento desarrollado, dibuja lo observado, considerando el protocolo y describe todas las estructuras que observa:</w:t>
      </w:r>
    </w:p>
    <w:p w14:paraId="735F912E" w14:textId="77777777" w:rsidR="00615F9B" w:rsidRPr="0044775E" w:rsidRDefault="00615F9B" w:rsidP="00615F9B">
      <w:pPr>
        <w:pStyle w:val="Estilo3"/>
        <w:rPr>
          <w:b/>
          <w:color w:val="404040" w:themeColor="text1" w:themeTint="BF"/>
          <w:sz w:val="22"/>
        </w:rPr>
      </w:pPr>
    </w:p>
    <w:tbl>
      <w:tblPr>
        <w:tblStyle w:val="Tablaconcuadrcula"/>
        <w:tblpPr w:leftFromText="141" w:rightFromText="141" w:vertAnchor="text" w:tblpY="1"/>
        <w:tblOverlap w:val="never"/>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3881"/>
        <w:gridCol w:w="6596"/>
      </w:tblGrid>
      <w:tr w:rsidR="0044775E" w:rsidRPr="0044775E" w14:paraId="7A504E0F" w14:textId="77777777" w:rsidTr="00216124">
        <w:tc>
          <w:tcPr>
            <w:tcW w:w="3936" w:type="dxa"/>
          </w:tcPr>
          <w:p w14:paraId="345175F7" w14:textId="77777777" w:rsidR="00615F9B" w:rsidRPr="0044775E" w:rsidRDefault="00615F9B" w:rsidP="00216124">
            <w:pPr>
              <w:rPr>
                <w:color w:val="404040" w:themeColor="text1" w:themeTint="BF"/>
                <w:lang w:val="es-ES"/>
              </w:rPr>
            </w:pPr>
            <w:r w:rsidRPr="0044775E">
              <w:rPr>
                <w:noProof/>
                <w:color w:val="404040" w:themeColor="text1" w:themeTint="BF"/>
                <w:lang w:eastAsia="es-CL"/>
              </w:rPr>
              <mc:AlternateContent>
                <mc:Choice Requires="wps">
                  <w:drawing>
                    <wp:anchor distT="0" distB="0" distL="114300" distR="114300" simplePos="0" relativeHeight="251684864" behindDoc="0" locked="0" layoutInCell="1" allowOverlap="1" wp14:anchorId="491B423F" wp14:editId="35C94AF2">
                      <wp:simplePos x="0" y="0"/>
                      <wp:positionH relativeFrom="page">
                        <wp:posOffset>173990</wp:posOffset>
                      </wp:positionH>
                      <wp:positionV relativeFrom="page">
                        <wp:posOffset>37465</wp:posOffset>
                      </wp:positionV>
                      <wp:extent cx="1664970" cy="1628775"/>
                      <wp:effectExtent l="0" t="0" r="11430" b="28575"/>
                      <wp:wrapNone/>
                      <wp:docPr id="12" name="12 Elipse"/>
                      <wp:cNvGraphicFramePr/>
                      <a:graphic xmlns:a="http://schemas.openxmlformats.org/drawingml/2006/main">
                        <a:graphicData uri="http://schemas.microsoft.com/office/word/2010/wordprocessingShape">
                          <wps:wsp>
                            <wps:cNvSpPr/>
                            <wps:spPr>
                              <a:xfrm>
                                <a:off x="0" y="0"/>
                                <a:ext cx="1664970" cy="1628775"/>
                              </a:xfrm>
                              <a:prstGeom prst="ellipse">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74A277" id="12 Elipse" o:spid="_x0000_s1026" style="position:absolute;margin-left:13.7pt;margin-top:2.95pt;width:131.1pt;height:128.2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" fillcolor="white [3201]" strokecolor="black [3200]" strokeweight="2pt">
                      <w10:wrap anchorx="page" anchory="page"/>
                    </v:oval>
                  </w:pict>
                </mc:Fallback>
              </mc:AlternateContent>
            </w:r>
          </w:p>
          <w:p w14:paraId="34276012" w14:textId="77777777" w:rsidR="00615F9B" w:rsidRPr="0044775E" w:rsidRDefault="00615F9B" w:rsidP="00216124">
            <w:pPr>
              <w:rPr>
                <w:color w:val="404040" w:themeColor="text1" w:themeTint="BF"/>
                <w:lang w:val="es-ES"/>
              </w:rPr>
            </w:pPr>
          </w:p>
          <w:p w14:paraId="659D561F" w14:textId="77777777" w:rsidR="00615F9B" w:rsidRPr="0044775E" w:rsidRDefault="00615F9B" w:rsidP="00216124">
            <w:pPr>
              <w:rPr>
                <w:color w:val="404040" w:themeColor="text1" w:themeTint="BF"/>
                <w:lang w:val="es-ES"/>
              </w:rPr>
            </w:pPr>
          </w:p>
          <w:p w14:paraId="5FFDDD51" w14:textId="77777777" w:rsidR="00615F9B" w:rsidRPr="0044775E" w:rsidRDefault="00615F9B" w:rsidP="00216124">
            <w:pPr>
              <w:rPr>
                <w:color w:val="404040" w:themeColor="text1" w:themeTint="BF"/>
                <w:lang w:val="es-ES"/>
              </w:rPr>
            </w:pPr>
          </w:p>
          <w:p w14:paraId="29206882" w14:textId="77777777" w:rsidR="00615F9B" w:rsidRPr="0044775E" w:rsidRDefault="00615F9B" w:rsidP="00216124">
            <w:pPr>
              <w:rPr>
                <w:color w:val="404040" w:themeColor="text1" w:themeTint="BF"/>
                <w:lang w:val="es-ES"/>
              </w:rPr>
            </w:pPr>
          </w:p>
          <w:p w14:paraId="5B561546" w14:textId="77777777" w:rsidR="00615F9B" w:rsidRPr="0044775E" w:rsidRDefault="00615F9B" w:rsidP="00216124">
            <w:pPr>
              <w:rPr>
                <w:color w:val="404040" w:themeColor="text1" w:themeTint="BF"/>
                <w:lang w:val="es-ES"/>
              </w:rPr>
            </w:pPr>
          </w:p>
          <w:p w14:paraId="107AF44D" w14:textId="77777777" w:rsidR="00615F9B" w:rsidRPr="0044775E" w:rsidRDefault="00615F9B" w:rsidP="00216124">
            <w:pPr>
              <w:rPr>
                <w:color w:val="404040" w:themeColor="text1" w:themeTint="BF"/>
                <w:lang w:val="es-ES"/>
              </w:rPr>
            </w:pPr>
          </w:p>
          <w:p w14:paraId="57FAE797" w14:textId="77777777" w:rsidR="00615F9B" w:rsidRPr="0044775E" w:rsidRDefault="00615F9B" w:rsidP="00216124">
            <w:pPr>
              <w:rPr>
                <w:color w:val="404040" w:themeColor="text1" w:themeTint="BF"/>
                <w:lang w:val="es-ES"/>
              </w:rPr>
            </w:pPr>
          </w:p>
          <w:p w14:paraId="4F937FD8" w14:textId="77777777" w:rsidR="00615F9B" w:rsidRPr="0044775E" w:rsidRDefault="00615F9B" w:rsidP="00216124">
            <w:pPr>
              <w:rPr>
                <w:color w:val="404040" w:themeColor="text1" w:themeTint="BF"/>
                <w:lang w:val="es-ES"/>
              </w:rPr>
            </w:pPr>
          </w:p>
          <w:p w14:paraId="689C6233" w14:textId="77777777" w:rsidR="00615F9B" w:rsidRPr="0044775E" w:rsidRDefault="00615F9B" w:rsidP="00216124">
            <w:pPr>
              <w:rPr>
                <w:color w:val="404040" w:themeColor="text1" w:themeTint="BF"/>
                <w:lang w:val="es-ES"/>
              </w:rPr>
            </w:pPr>
          </w:p>
        </w:tc>
        <w:tc>
          <w:tcPr>
            <w:tcW w:w="6671" w:type="dxa"/>
          </w:tcPr>
          <w:p w14:paraId="52702B79" w14:textId="77777777" w:rsidR="00615F9B" w:rsidRPr="0044775E" w:rsidRDefault="00615F9B" w:rsidP="00216124">
            <w:pPr>
              <w:rPr>
                <w:rFonts w:cs="Arial"/>
                <w:color w:val="404040" w:themeColor="text1" w:themeTint="BF"/>
                <w:lang w:val="es-ES"/>
              </w:rPr>
            </w:pPr>
          </w:p>
          <w:p w14:paraId="34409ED8" w14:textId="77777777" w:rsidR="00615F9B" w:rsidRPr="0044775E" w:rsidRDefault="00615F9B" w:rsidP="00216124">
            <w:pPr>
              <w:rPr>
                <w:rFonts w:cs="Arial"/>
                <w:color w:val="404040" w:themeColor="text1" w:themeTint="BF"/>
                <w:lang w:val="es-ES"/>
              </w:rPr>
            </w:pPr>
            <w:r w:rsidRPr="0044775E">
              <w:rPr>
                <w:rFonts w:cs="Arial"/>
                <w:color w:val="404040" w:themeColor="text1" w:themeTint="BF"/>
                <w:lang w:val="es-ES"/>
              </w:rPr>
              <w:t>Muestra:</w:t>
            </w:r>
          </w:p>
          <w:p w14:paraId="2E1A8ECD" w14:textId="77777777" w:rsidR="00615F9B" w:rsidRPr="0044775E" w:rsidRDefault="00615F9B" w:rsidP="00216124">
            <w:pPr>
              <w:rPr>
                <w:rFonts w:cs="Arial"/>
                <w:color w:val="404040" w:themeColor="text1" w:themeTint="BF"/>
                <w:lang w:val="es-ES"/>
              </w:rPr>
            </w:pPr>
          </w:p>
          <w:p w14:paraId="4BE50924" w14:textId="77777777" w:rsidR="00615F9B" w:rsidRPr="0044775E" w:rsidRDefault="00615F9B" w:rsidP="00216124">
            <w:pPr>
              <w:rPr>
                <w:rFonts w:cs="Arial"/>
                <w:color w:val="404040" w:themeColor="text1" w:themeTint="BF"/>
                <w:lang w:val="es-ES"/>
              </w:rPr>
            </w:pPr>
            <w:r w:rsidRPr="0044775E">
              <w:rPr>
                <w:rFonts w:cs="Arial"/>
                <w:color w:val="404040" w:themeColor="text1" w:themeTint="BF"/>
                <w:lang w:val="es-ES"/>
              </w:rPr>
              <w:t>Aumento:</w:t>
            </w:r>
          </w:p>
          <w:p w14:paraId="2C9C8C89" w14:textId="77777777" w:rsidR="00615F9B" w:rsidRPr="0044775E" w:rsidRDefault="00615F9B" w:rsidP="00216124">
            <w:pPr>
              <w:rPr>
                <w:rFonts w:cs="Arial"/>
                <w:color w:val="404040" w:themeColor="text1" w:themeTint="BF"/>
                <w:lang w:val="es-ES"/>
              </w:rPr>
            </w:pPr>
          </w:p>
          <w:p w14:paraId="0CC8312D" w14:textId="77777777" w:rsidR="00615F9B" w:rsidRPr="0044775E" w:rsidRDefault="00615F9B" w:rsidP="00216124">
            <w:pPr>
              <w:rPr>
                <w:rFonts w:cs="Arial"/>
                <w:color w:val="404040" w:themeColor="text1" w:themeTint="BF"/>
                <w:lang w:val="es-ES"/>
              </w:rPr>
            </w:pPr>
            <w:r w:rsidRPr="0044775E">
              <w:rPr>
                <w:rFonts w:cs="Arial"/>
                <w:color w:val="404040" w:themeColor="text1" w:themeTint="BF"/>
                <w:lang w:val="es-ES"/>
              </w:rPr>
              <w:t>Tinción:</w:t>
            </w:r>
          </w:p>
          <w:p w14:paraId="771330CF" w14:textId="77777777" w:rsidR="00615F9B" w:rsidRPr="0044775E" w:rsidRDefault="00615F9B" w:rsidP="00216124">
            <w:pPr>
              <w:rPr>
                <w:rFonts w:cs="Arial"/>
                <w:color w:val="404040" w:themeColor="text1" w:themeTint="BF"/>
                <w:lang w:val="es-ES"/>
              </w:rPr>
            </w:pPr>
          </w:p>
          <w:p w14:paraId="36446E82" w14:textId="77777777" w:rsidR="00615F9B" w:rsidRPr="0044775E" w:rsidRDefault="00615F9B" w:rsidP="00216124">
            <w:pPr>
              <w:rPr>
                <w:color w:val="404040" w:themeColor="text1" w:themeTint="BF"/>
                <w:lang w:val="es-ES"/>
              </w:rPr>
            </w:pPr>
            <w:r w:rsidRPr="0044775E">
              <w:rPr>
                <w:rFonts w:cs="Arial"/>
                <w:color w:val="404040" w:themeColor="text1" w:themeTint="BF"/>
                <w:lang w:val="es-ES"/>
              </w:rPr>
              <w:t>Características:</w:t>
            </w:r>
          </w:p>
        </w:tc>
      </w:tr>
    </w:tbl>
    <w:p w14:paraId="75CF97AC" w14:textId="77777777" w:rsidR="00615F9B" w:rsidRPr="0044775E" w:rsidRDefault="00615F9B" w:rsidP="00615F9B">
      <w:pPr>
        <w:rPr>
          <w:color w:val="404040" w:themeColor="text1" w:themeTint="BF"/>
          <w:lang w:val="es-ES"/>
        </w:rPr>
      </w:pPr>
    </w:p>
    <w:p w14:paraId="37FA9600" w14:textId="77777777" w:rsidR="001D2836" w:rsidRPr="0082313D" w:rsidRDefault="001D2836" w:rsidP="00C909E4">
      <w:pPr>
        <w:pStyle w:val="Prrafodelista"/>
        <w:numPr>
          <w:ilvl w:val="0"/>
          <w:numId w:val="22"/>
        </w:numPr>
        <w:spacing w:after="0"/>
        <w:rPr>
          <w:b/>
          <w:sz w:val="32"/>
          <w:szCs w:val="32"/>
          <w:lang w:val="es-ES" w:bidi="es-ES"/>
        </w:rPr>
      </w:pPr>
      <w:r w:rsidRPr="0082313D">
        <w:rPr>
          <w:b/>
          <w:sz w:val="32"/>
          <w:szCs w:val="32"/>
          <w:lang w:val="es-ES" w:bidi="es-ES"/>
        </w:rPr>
        <w:t>Cebolla allium cepa</w:t>
      </w:r>
    </w:p>
    <w:p w14:paraId="235942DC" w14:textId="77777777" w:rsidR="001D2836" w:rsidRPr="0044775E" w:rsidRDefault="001D2836" w:rsidP="001D2836">
      <w:pPr>
        <w:pStyle w:val="Estilo1"/>
        <w:rPr>
          <w:color w:val="404040" w:themeColor="text1" w:themeTint="BF"/>
          <w:lang w:val="es-ES"/>
        </w:rPr>
      </w:pPr>
    </w:p>
    <w:p w14:paraId="3266C8FD" w14:textId="77777777" w:rsidR="001D2836" w:rsidRPr="0044775E" w:rsidRDefault="00511075" w:rsidP="001D2836">
      <w:pPr>
        <w:pStyle w:val="Estilo3"/>
        <w:rPr>
          <w:b/>
          <w:color w:val="404040" w:themeColor="text1" w:themeTint="BF"/>
        </w:rPr>
      </w:pPr>
      <w:r w:rsidRPr="0044775E">
        <w:rPr>
          <w:b/>
          <w:color w:val="404040" w:themeColor="text1" w:themeTint="BF"/>
        </w:rPr>
        <w:t>Proce</w:t>
      </w:r>
      <w:r w:rsidR="0082313D">
        <w:rPr>
          <w:b/>
          <w:color w:val="404040" w:themeColor="text1" w:themeTint="BF"/>
        </w:rPr>
        <w:t>dimiento a desarrollar en grupo</w:t>
      </w:r>
    </w:p>
    <w:p w14:paraId="2C396E4C" w14:textId="77777777" w:rsidR="001D2836" w:rsidRPr="0044775E" w:rsidRDefault="001D2836" w:rsidP="000B2537">
      <w:pPr>
        <w:pStyle w:val="Estilo3"/>
        <w:numPr>
          <w:ilvl w:val="0"/>
          <w:numId w:val="13"/>
        </w:numPr>
        <w:ind w:left="360"/>
        <w:rPr>
          <w:color w:val="404040" w:themeColor="text1" w:themeTint="BF"/>
          <w:sz w:val="22"/>
        </w:rPr>
      </w:pPr>
      <w:r w:rsidRPr="0044775E">
        <w:rPr>
          <w:color w:val="404040" w:themeColor="text1" w:themeTint="BF"/>
          <w:sz w:val="22"/>
        </w:rPr>
        <w:t>Organizar los materiales e insumos: cebolla, bisturí, porta objeto y cubre objeto, gotario y lugol.</w:t>
      </w:r>
    </w:p>
    <w:p w14:paraId="32493207" w14:textId="77777777" w:rsidR="001D2836" w:rsidRPr="0044775E" w:rsidRDefault="001D2836" w:rsidP="000B2537">
      <w:pPr>
        <w:pStyle w:val="Estilo3"/>
        <w:numPr>
          <w:ilvl w:val="0"/>
          <w:numId w:val="13"/>
        </w:numPr>
        <w:ind w:left="360"/>
        <w:rPr>
          <w:color w:val="404040" w:themeColor="text1" w:themeTint="BF"/>
          <w:sz w:val="22"/>
        </w:rPr>
      </w:pPr>
      <w:r w:rsidRPr="0044775E">
        <w:rPr>
          <w:color w:val="404040" w:themeColor="text1" w:themeTint="BF"/>
          <w:sz w:val="22"/>
        </w:rPr>
        <w:t>Cortar con su bisturí un trozo de cebolla, separar una de las capas obtenidas del corte y proced</w:t>
      </w:r>
      <w:r w:rsidR="000B2537" w:rsidRPr="0044775E">
        <w:rPr>
          <w:color w:val="404040" w:themeColor="text1" w:themeTint="BF"/>
          <w:sz w:val="22"/>
        </w:rPr>
        <w:t>er</w:t>
      </w:r>
      <w:r w:rsidRPr="0044775E">
        <w:rPr>
          <w:color w:val="404040" w:themeColor="text1" w:themeTint="BF"/>
          <w:sz w:val="22"/>
        </w:rPr>
        <w:t xml:space="preserve"> a extraer desde la capa inferior la epidermis (catafilo) de la cebolla</w:t>
      </w:r>
      <w:r w:rsidR="000B2537" w:rsidRPr="0044775E">
        <w:rPr>
          <w:color w:val="404040" w:themeColor="text1" w:themeTint="BF"/>
          <w:sz w:val="22"/>
        </w:rPr>
        <w:t>.</w:t>
      </w:r>
    </w:p>
    <w:p w14:paraId="3D10F6E8" w14:textId="77777777" w:rsidR="001D2836" w:rsidRPr="0044775E" w:rsidRDefault="001D2836" w:rsidP="000B2537">
      <w:pPr>
        <w:pStyle w:val="Estilo3"/>
        <w:numPr>
          <w:ilvl w:val="0"/>
          <w:numId w:val="13"/>
        </w:numPr>
        <w:ind w:left="360"/>
        <w:rPr>
          <w:color w:val="404040" w:themeColor="text1" w:themeTint="BF"/>
          <w:sz w:val="22"/>
        </w:rPr>
      </w:pPr>
      <w:r w:rsidRPr="0044775E">
        <w:rPr>
          <w:color w:val="404040" w:themeColor="text1" w:themeTint="BF"/>
          <w:sz w:val="22"/>
        </w:rPr>
        <w:t>Monta</w:t>
      </w:r>
      <w:r w:rsidR="000B2537" w:rsidRPr="0044775E">
        <w:rPr>
          <w:color w:val="404040" w:themeColor="text1" w:themeTint="BF"/>
          <w:sz w:val="22"/>
        </w:rPr>
        <w:t>r</w:t>
      </w:r>
      <w:r w:rsidRPr="0044775E">
        <w:rPr>
          <w:color w:val="404040" w:themeColor="text1" w:themeTint="BF"/>
          <w:sz w:val="22"/>
        </w:rPr>
        <w:t xml:space="preserve"> sobre su porta objeto la sub-muestra </w:t>
      </w:r>
      <w:r w:rsidR="000B2537" w:rsidRPr="0044775E">
        <w:rPr>
          <w:color w:val="404040" w:themeColor="text1" w:themeTint="BF"/>
          <w:sz w:val="22"/>
        </w:rPr>
        <w:t>del catafilo que extrajo, agregar</w:t>
      </w:r>
      <w:r w:rsidRPr="0044775E">
        <w:rPr>
          <w:color w:val="404040" w:themeColor="text1" w:themeTint="BF"/>
          <w:sz w:val="22"/>
        </w:rPr>
        <w:t xml:space="preserve"> una gota lugol y c</w:t>
      </w:r>
      <w:r w:rsidR="000B2537" w:rsidRPr="0044775E">
        <w:rPr>
          <w:color w:val="404040" w:themeColor="text1" w:themeTint="BF"/>
          <w:sz w:val="22"/>
        </w:rPr>
        <w:t>ubrir con su cubre objeto.</w:t>
      </w:r>
    </w:p>
    <w:p w14:paraId="4EDCFD3E" w14:textId="77777777" w:rsidR="000B2537" w:rsidRPr="0044775E" w:rsidRDefault="000B2537" w:rsidP="000B2537">
      <w:pPr>
        <w:pStyle w:val="Estilo3"/>
        <w:rPr>
          <w:b/>
          <w:color w:val="404040" w:themeColor="text1" w:themeTint="BF"/>
        </w:rPr>
      </w:pPr>
    </w:p>
    <w:p w14:paraId="0EEC20FF" w14:textId="77777777" w:rsidR="00C909E4" w:rsidRPr="0044775E" w:rsidRDefault="00C909E4" w:rsidP="00C909E4">
      <w:pPr>
        <w:pStyle w:val="Estilo3"/>
        <w:rPr>
          <w:b/>
          <w:color w:val="404040" w:themeColor="text1" w:themeTint="BF"/>
          <w:sz w:val="22"/>
        </w:rPr>
      </w:pPr>
      <w:r w:rsidRPr="0044775E">
        <w:rPr>
          <w:b/>
          <w:color w:val="404040" w:themeColor="text1" w:themeTint="BF"/>
          <w:sz w:val="22"/>
        </w:rPr>
        <w:t>S</w:t>
      </w:r>
      <w:r w:rsidR="004275E1" w:rsidRPr="0044775E">
        <w:rPr>
          <w:b/>
          <w:color w:val="404040" w:themeColor="text1" w:themeTint="BF"/>
          <w:sz w:val="22"/>
        </w:rPr>
        <w:t>íntesis 2</w:t>
      </w:r>
      <w:r w:rsidRPr="0044775E">
        <w:rPr>
          <w:b/>
          <w:color w:val="404040" w:themeColor="text1" w:themeTint="BF"/>
          <w:sz w:val="22"/>
        </w:rPr>
        <w:t>:</w:t>
      </w:r>
    </w:p>
    <w:p w14:paraId="13BA9894" w14:textId="77777777" w:rsidR="001D2836" w:rsidRPr="0082313D" w:rsidRDefault="001D2836" w:rsidP="000B2537">
      <w:pPr>
        <w:pStyle w:val="Estilo3"/>
        <w:rPr>
          <w:color w:val="404040" w:themeColor="text1" w:themeTint="BF"/>
          <w:sz w:val="22"/>
        </w:rPr>
      </w:pPr>
      <w:r w:rsidRPr="0082313D">
        <w:rPr>
          <w:color w:val="404040" w:themeColor="text1" w:themeTint="BF"/>
          <w:sz w:val="22"/>
        </w:rPr>
        <w:t>De acuerdo a la realización del procedimiento anterior, dibuja lo observado, considerando el protocolo y describe todas las estructuras que observa.</w:t>
      </w:r>
    </w:p>
    <w:p w14:paraId="787C133E" w14:textId="77777777" w:rsidR="001D2836" w:rsidRPr="0044775E" w:rsidRDefault="001D2836" w:rsidP="001D2836">
      <w:pPr>
        <w:rPr>
          <w:color w:val="404040" w:themeColor="text1" w:themeTint="BF"/>
          <w:lang w:val="es-ES"/>
        </w:rPr>
      </w:pPr>
    </w:p>
    <w:tbl>
      <w:tblPr>
        <w:tblStyle w:val="Tablaconcuadrcula"/>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3881"/>
        <w:gridCol w:w="6596"/>
      </w:tblGrid>
      <w:tr w:rsidR="001D2836" w:rsidRPr="0044775E" w14:paraId="51F0CDC9" w14:textId="77777777" w:rsidTr="00216124">
        <w:tc>
          <w:tcPr>
            <w:tcW w:w="3936" w:type="dxa"/>
          </w:tcPr>
          <w:p w14:paraId="4AFB3B8B" w14:textId="77777777" w:rsidR="001D2836" w:rsidRPr="0044775E" w:rsidRDefault="001D2836" w:rsidP="00216124">
            <w:pPr>
              <w:rPr>
                <w:color w:val="404040" w:themeColor="text1" w:themeTint="BF"/>
                <w:lang w:val="es-ES"/>
              </w:rPr>
            </w:pPr>
            <w:r w:rsidRPr="0044775E">
              <w:rPr>
                <w:noProof/>
                <w:color w:val="404040" w:themeColor="text1" w:themeTint="BF"/>
                <w:lang w:eastAsia="es-CL"/>
              </w:rPr>
              <mc:AlternateContent>
                <mc:Choice Requires="wps">
                  <w:drawing>
                    <wp:anchor distT="0" distB="0" distL="114300" distR="114300" simplePos="0" relativeHeight="251686912" behindDoc="0" locked="0" layoutInCell="1" allowOverlap="1" wp14:anchorId="064CFA83" wp14:editId="523329D6">
                      <wp:simplePos x="0" y="0"/>
                      <wp:positionH relativeFrom="page">
                        <wp:posOffset>171450</wp:posOffset>
                      </wp:positionH>
                      <wp:positionV relativeFrom="page">
                        <wp:posOffset>9525</wp:posOffset>
                      </wp:positionV>
                      <wp:extent cx="1713865" cy="1676400"/>
                      <wp:effectExtent l="0" t="0" r="19685" b="19050"/>
                      <wp:wrapNone/>
                      <wp:docPr id="1" name="3 Elipse"/>
                      <wp:cNvGraphicFramePr/>
                      <a:graphic xmlns:a="http://schemas.openxmlformats.org/drawingml/2006/main">
                        <a:graphicData uri="http://schemas.microsoft.com/office/word/2010/wordprocessingShape">
                          <wps:wsp>
                            <wps:cNvSpPr/>
                            <wps:spPr>
                              <a:xfrm>
                                <a:off x="0" y="0"/>
                                <a:ext cx="1713865" cy="1676400"/>
                              </a:xfrm>
                              <a:prstGeom prst="ellipse">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36F0E4" id="3 Elipse" o:spid="_x0000_s1026" style="position:absolute;margin-left:13.5pt;margin-top:.75pt;width:134.95pt;height:132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" fillcolor="white [3201]" strokecolor="black [3200]" strokeweight="2pt">
                      <w10:wrap anchorx="page" anchory="page"/>
                    </v:oval>
                  </w:pict>
                </mc:Fallback>
              </mc:AlternateContent>
            </w:r>
          </w:p>
          <w:p w14:paraId="23280D74" w14:textId="77777777" w:rsidR="001D2836" w:rsidRPr="0044775E" w:rsidRDefault="001D2836" w:rsidP="00216124">
            <w:pPr>
              <w:rPr>
                <w:color w:val="404040" w:themeColor="text1" w:themeTint="BF"/>
                <w:lang w:val="es-ES"/>
              </w:rPr>
            </w:pPr>
          </w:p>
          <w:p w14:paraId="5298D955" w14:textId="77777777" w:rsidR="001D2836" w:rsidRPr="0044775E" w:rsidRDefault="001D2836" w:rsidP="00216124">
            <w:pPr>
              <w:rPr>
                <w:color w:val="404040" w:themeColor="text1" w:themeTint="BF"/>
                <w:lang w:val="es-ES"/>
              </w:rPr>
            </w:pPr>
          </w:p>
          <w:p w14:paraId="4CD66294" w14:textId="77777777" w:rsidR="001D2836" w:rsidRPr="0044775E" w:rsidRDefault="001D2836" w:rsidP="00216124">
            <w:pPr>
              <w:rPr>
                <w:color w:val="404040" w:themeColor="text1" w:themeTint="BF"/>
                <w:lang w:val="es-ES"/>
              </w:rPr>
            </w:pPr>
          </w:p>
          <w:p w14:paraId="5790934B" w14:textId="77777777" w:rsidR="001D2836" w:rsidRPr="0044775E" w:rsidRDefault="001D2836" w:rsidP="00216124">
            <w:pPr>
              <w:rPr>
                <w:color w:val="404040" w:themeColor="text1" w:themeTint="BF"/>
                <w:lang w:val="es-ES"/>
              </w:rPr>
            </w:pPr>
          </w:p>
          <w:p w14:paraId="606F81AE" w14:textId="77777777" w:rsidR="001D2836" w:rsidRPr="0044775E" w:rsidRDefault="001D2836" w:rsidP="00216124">
            <w:pPr>
              <w:rPr>
                <w:color w:val="404040" w:themeColor="text1" w:themeTint="BF"/>
                <w:lang w:val="es-ES"/>
              </w:rPr>
            </w:pPr>
          </w:p>
          <w:p w14:paraId="30CEDD75" w14:textId="77777777" w:rsidR="001D2836" w:rsidRPr="0044775E" w:rsidRDefault="001D2836" w:rsidP="00216124">
            <w:pPr>
              <w:rPr>
                <w:color w:val="404040" w:themeColor="text1" w:themeTint="BF"/>
                <w:lang w:val="es-ES"/>
              </w:rPr>
            </w:pPr>
          </w:p>
          <w:p w14:paraId="0B12A4E7" w14:textId="77777777" w:rsidR="001D2836" w:rsidRPr="0044775E" w:rsidRDefault="001D2836" w:rsidP="00216124">
            <w:pPr>
              <w:rPr>
                <w:color w:val="404040" w:themeColor="text1" w:themeTint="BF"/>
                <w:lang w:val="es-ES"/>
              </w:rPr>
            </w:pPr>
          </w:p>
          <w:p w14:paraId="654CEBC3" w14:textId="77777777" w:rsidR="001D2836" w:rsidRPr="0044775E" w:rsidRDefault="001D2836" w:rsidP="00216124">
            <w:pPr>
              <w:rPr>
                <w:color w:val="404040" w:themeColor="text1" w:themeTint="BF"/>
                <w:lang w:val="es-ES"/>
              </w:rPr>
            </w:pPr>
          </w:p>
          <w:p w14:paraId="52FD7A5F" w14:textId="77777777" w:rsidR="001D2836" w:rsidRPr="0044775E" w:rsidRDefault="001D2836" w:rsidP="00216124">
            <w:pPr>
              <w:rPr>
                <w:color w:val="404040" w:themeColor="text1" w:themeTint="BF"/>
                <w:lang w:val="es-ES"/>
              </w:rPr>
            </w:pPr>
          </w:p>
        </w:tc>
        <w:tc>
          <w:tcPr>
            <w:tcW w:w="6671" w:type="dxa"/>
          </w:tcPr>
          <w:p w14:paraId="614C62E1" w14:textId="77777777" w:rsidR="001D2836" w:rsidRPr="0044775E" w:rsidRDefault="001D2836" w:rsidP="00216124">
            <w:pPr>
              <w:rPr>
                <w:rFonts w:cs="Arial"/>
                <w:color w:val="404040" w:themeColor="text1" w:themeTint="BF"/>
                <w:lang w:val="es-ES"/>
              </w:rPr>
            </w:pPr>
          </w:p>
          <w:p w14:paraId="4A7A3FCF" w14:textId="77777777" w:rsidR="001D2836" w:rsidRPr="0044775E" w:rsidRDefault="001D2836" w:rsidP="00216124">
            <w:pPr>
              <w:rPr>
                <w:rFonts w:cs="Arial"/>
                <w:color w:val="404040" w:themeColor="text1" w:themeTint="BF"/>
                <w:lang w:val="es-ES"/>
              </w:rPr>
            </w:pPr>
            <w:r w:rsidRPr="0044775E">
              <w:rPr>
                <w:rFonts w:cs="Arial"/>
                <w:color w:val="404040" w:themeColor="text1" w:themeTint="BF"/>
                <w:lang w:val="es-ES"/>
              </w:rPr>
              <w:t>Muestra:</w:t>
            </w:r>
          </w:p>
          <w:p w14:paraId="4EEEBB85" w14:textId="77777777" w:rsidR="001D2836" w:rsidRPr="0044775E" w:rsidRDefault="001D2836" w:rsidP="00216124">
            <w:pPr>
              <w:rPr>
                <w:rFonts w:cs="Arial"/>
                <w:color w:val="404040" w:themeColor="text1" w:themeTint="BF"/>
                <w:lang w:val="es-ES"/>
              </w:rPr>
            </w:pPr>
          </w:p>
          <w:p w14:paraId="379CB68F" w14:textId="77777777" w:rsidR="001D2836" w:rsidRPr="0044775E" w:rsidRDefault="001D2836" w:rsidP="00216124">
            <w:pPr>
              <w:rPr>
                <w:rFonts w:cs="Arial"/>
                <w:color w:val="404040" w:themeColor="text1" w:themeTint="BF"/>
                <w:lang w:val="es-ES"/>
              </w:rPr>
            </w:pPr>
            <w:r w:rsidRPr="0044775E">
              <w:rPr>
                <w:rFonts w:cs="Arial"/>
                <w:color w:val="404040" w:themeColor="text1" w:themeTint="BF"/>
                <w:lang w:val="es-ES"/>
              </w:rPr>
              <w:t>Aumento:</w:t>
            </w:r>
          </w:p>
          <w:p w14:paraId="12144C3E" w14:textId="77777777" w:rsidR="001D2836" w:rsidRPr="0044775E" w:rsidRDefault="001D2836" w:rsidP="00216124">
            <w:pPr>
              <w:rPr>
                <w:rFonts w:cs="Arial"/>
                <w:color w:val="404040" w:themeColor="text1" w:themeTint="BF"/>
                <w:lang w:val="es-ES"/>
              </w:rPr>
            </w:pPr>
          </w:p>
          <w:p w14:paraId="2FBD9428" w14:textId="77777777" w:rsidR="001D2836" w:rsidRPr="0044775E" w:rsidRDefault="001D2836" w:rsidP="00216124">
            <w:pPr>
              <w:rPr>
                <w:rFonts w:cs="Arial"/>
                <w:color w:val="404040" w:themeColor="text1" w:themeTint="BF"/>
                <w:lang w:val="es-ES"/>
              </w:rPr>
            </w:pPr>
            <w:r w:rsidRPr="0044775E">
              <w:rPr>
                <w:rFonts w:cs="Arial"/>
                <w:color w:val="404040" w:themeColor="text1" w:themeTint="BF"/>
                <w:lang w:val="es-ES"/>
              </w:rPr>
              <w:t>Tinción:</w:t>
            </w:r>
          </w:p>
          <w:p w14:paraId="16E98DC3" w14:textId="77777777" w:rsidR="001D2836" w:rsidRPr="0044775E" w:rsidRDefault="001D2836" w:rsidP="00216124">
            <w:pPr>
              <w:rPr>
                <w:color w:val="404040" w:themeColor="text1" w:themeTint="BF"/>
                <w:lang w:val="es-ES"/>
              </w:rPr>
            </w:pPr>
          </w:p>
          <w:p w14:paraId="18F03368" w14:textId="77777777" w:rsidR="001D2836" w:rsidRPr="0044775E" w:rsidRDefault="001D2836" w:rsidP="00216124">
            <w:pPr>
              <w:rPr>
                <w:color w:val="404040" w:themeColor="text1" w:themeTint="BF"/>
                <w:lang w:val="es-ES"/>
              </w:rPr>
            </w:pPr>
            <w:r w:rsidRPr="0044775E">
              <w:rPr>
                <w:rFonts w:cs="Arial"/>
                <w:color w:val="404040" w:themeColor="text1" w:themeTint="BF"/>
                <w:lang w:val="es-ES"/>
              </w:rPr>
              <w:t>Características:</w:t>
            </w:r>
          </w:p>
        </w:tc>
      </w:tr>
    </w:tbl>
    <w:p w14:paraId="1E1369EB" w14:textId="77777777" w:rsidR="001D2836" w:rsidRPr="0044775E" w:rsidRDefault="001D2836" w:rsidP="001D2836">
      <w:pPr>
        <w:spacing w:line="288" w:lineRule="auto"/>
        <w:jc w:val="both"/>
        <w:rPr>
          <w:rFonts w:cs="Arial"/>
          <w:color w:val="404040" w:themeColor="text1" w:themeTint="BF"/>
          <w:sz w:val="20"/>
        </w:rPr>
      </w:pPr>
    </w:p>
    <w:p w14:paraId="69D3244D" w14:textId="77777777" w:rsidR="00511075" w:rsidRPr="0044775E" w:rsidRDefault="00511075">
      <w:pPr>
        <w:rPr>
          <w:b/>
          <w:color w:val="404040" w:themeColor="text1" w:themeTint="BF"/>
          <w:sz w:val="32"/>
          <w:szCs w:val="32"/>
          <w:lang w:val="es-ES"/>
        </w:rPr>
      </w:pPr>
      <w:r w:rsidRPr="0044775E">
        <w:rPr>
          <w:b/>
          <w:color w:val="404040" w:themeColor="text1" w:themeTint="BF"/>
          <w:sz w:val="32"/>
          <w:szCs w:val="32"/>
          <w:lang w:val="es-ES"/>
        </w:rPr>
        <w:br w:type="page"/>
      </w:r>
    </w:p>
    <w:p w14:paraId="64248632" w14:textId="77777777" w:rsidR="00511075" w:rsidRPr="0082313D" w:rsidRDefault="00511075" w:rsidP="00511075">
      <w:pPr>
        <w:pStyle w:val="Prrafodelista"/>
        <w:numPr>
          <w:ilvl w:val="0"/>
          <w:numId w:val="22"/>
        </w:numPr>
        <w:spacing w:after="0"/>
        <w:rPr>
          <w:b/>
          <w:sz w:val="32"/>
          <w:szCs w:val="32"/>
          <w:lang w:val="es-ES" w:bidi="es-ES"/>
        </w:rPr>
      </w:pPr>
      <w:r w:rsidRPr="0082313D">
        <w:rPr>
          <w:b/>
          <w:sz w:val="32"/>
          <w:szCs w:val="32"/>
          <w:lang w:val="es-ES" w:bidi="es-ES"/>
        </w:rPr>
        <w:lastRenderedPageBreak/>
        <w:t>Elaborar informe de laboratorio</w:t>
      </w:r>
    </w:p>
    <w:p w14:paraId="683D1F67" w14:textId="77777777" w:rsidR="00D53E6C" w:rsidRPr="0044775E" w:rsidRDefault="00D53E6C" w:rsidP="00E854F1">
      <w:pPr>
        <w:pStyle w:val="Prrafodelista"/>
        <w:numPr>
          <w:ilvl w:val="0"/>
          <w:numId w:val="44"/>
        </w:numPr>
        <w:spacing w:after="0" w:line="276" w:lineRule="auto"/>
        <w:jc w:val="both"/>
        <w:rPr>
          <w:rFonts w:cs="Arial"/>
          <w:szCs w:val="24"/>
        </w:rPr>
      </w:pPr>
      <w:r w:rsidRPr="00E854F1">
        <w:rPr>
          <w:rFonts w:eastAsiaTheme="minorHAnsi"/>
          <w:szCs w:val="36"/>
        </w:rPr>
        <w:t xml:space="preserve">Colectar, organizar y sistematizar los datos y resultados del laboratorio y las fuentes de información </w:t>
      </w:r>
      <w:r w:rsidR="005347B5" w:rsidRPr="00E854F1">
        <w:rPr>
          <w:rFonts w:eastAsiaTheme="minorHAnsi"/>
          <w:szCs w:val="36"/>
        </w:rPr>
        <w:t>o bibliografía</w:t>
      </w:r>
      <w:r w:rsidR="005347B5" w:rsidRPr="0044775E">
        <w:rPr>
          <w:rFonts w:cs="Arial"/>
          <w:szCs w:val="24"/>
        </w:rPr>
        <w:t xml:space="preserve"> asociada.</w:t>
      </w:r>
    </w:p>
    <w:p w14:paraId="0BEA9A32" w14:textId="77777777" w:rsidR="00511075" w:rsidRPr="0044775E" w:rsidRDefault="00511075" w:rsidP="00E854F1">
      <w:pPr>
        <w:pStyle w:val="Prrafodelista"/>
        <w:numPr>
          <w:ilvl w:val="0"/>
          <w:numId w:val="44"/>
        </w:numPr>
        <w:spacing w:after="0" w:line="276" w:lineRule="auto"/>
        <w:jc w:val="both"/>
        <w:rPr>
          <w:rFonts w:cs="Arial"/>
          <w:szCs w:val="24"/>
        </w:rPr>
      </w:pPr>
      <w:r w:rsidRPr="0044775E">
        <w:rPr>
          <w:rFonts w:cs="Arial"/>
          <w:szCs w:val="24"/>
        </w:rPr>
        <w:t xml:space="preserve">Elaborar el informe del </w:t>
      </w:r>
      <w:r w:rsidR="00D53E6C" w:rsidRPr="0044775E">
        <w:rPr>
          <w:rFonts w:cs="Arial"/>
          <w:szCs w:val="24"/>
        </w:rPr>
        <w:t xml:space="preserve">laboratorio X </w:t>
      </w:r>
      <w:r w:rsidRPr="0044775E">
        <w:rPr>
          <w:rFonts w:cs="Arial"/>
          <w:szCs w:val="24"/>
        </w:rPr>
        <w:t xml:space="preserve">usando la plantilla de informe que se presenta a continuación. </w:t>
      </w:r>
    </w:p>
    <w:p w14:paraId="422A3998" w14:textId="77777777" w:rsidR="006868D5" w:rsidRDefault="006868D5" w:rsidP="00E854F1">
      <w:pPr>
        <w:pStyle w:val="Prrafodelista"/>
        <w:numPr>
          <w:ilvl w:val="0"/>
          <w:numId w:val="44"/>
        </w:numPr>
        <w:spacing w:after="0" w:line="276" w:lineRule="auto"/>
        <w:jc w:val="both"/>
        <w:rPr>
          <w:rFonts w:cs="Arial"/>
          <w:szCs w:val="24"/>
        </w:rPr>
      </w:pPr>
      <w:r w:rsidRPr="0044775E">
        <w:rPr>
          <w:rFonts w:cs="Arial"/>
          <w:szCs w:val="24"/>
        </w:rPr>
        <w:t xml:space="preserve">Realizar a lo menos una pre-entrega del informe para evaluación formativa y retroalimentación. Realizar las mejoras correspondientes a la retroalimentación y entregar para evaluación sumativa en </w:t>
      </w:r>
      <w:r w:rsidR="00383291" w:rsidRPr="0044775E">
        <w:rPr>
          <w:rFonts w:cs="Arial"/>
          <w:szCs w:val="24"/>
        </w:rPr>
        <w:t>la fecha acordada</w:t>
      </w:r>
      <w:r w:rsidRPr="0044775E">
        <w:rPr>
          <w:rFonts w:cs="Arial"/>
          <w:szCs w:val="24"/>
        </w:rPr>
        <w:t xml:space="preserve"> con el docente.</w:t>
      </w:r>
    </w:p>
    <w:p w14:paraId="68F0565B" w14:textId="77777777" w:rsidR="00E854F1" w:rsidRPr="00E854F1" w:rsidRDefault="00E854F1" w:rsidP="00E854F1">
      <w:pPr>
        <w:spacing w:after="0"/>
        <w:jc w:val="both"/>
        <w:rPr>
          <w:rFonts w:cs="Arial"/>
          <w:color w:val="404040" w:themeColor="text1" w:themeTint="BF"/>
          <w:szCs w:val="24"/>
        </w:rPr>
      </w:pPr>
    </w:p>
    <w:tbl>
      <w:tblPr>
        <w:tblStyle w:val="Tablaconcuadrcula1clara"/>
        <w:tblW w:w="0" w:type="auto"/>
        <w:tblLook w:val="04A0" w:firstRow="1" w:lastRow="0" w:firstColumn="1" w:lastColumn="0" w:noHBand="0" w:noVBand="1"/>
      </w:tblPr>
      <w:tblGrid>
        <w:gridCol w:w="5220"/>
        <w:gridCol w:w="5221"/>
      </w:tblGrid>
      <w:tr w:rsidR="005A0189" w:rsidRPr="00C52B9B" w14:paraId="55A8E2B4" w14:textId="77777777" w:rsidTr="00A35B8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220" w:type="dxa"/>
            <w:shd w:val="clear" w:color="auto" w:fill="F2F2F2" w:themeFill="background1" w:themeFillShade="F2"/>
          </w:tcPr>
          <w:p w14:paraId="672DCE9A" w14:textId="77777777" w:rsidR="005A0189" w:rsidRPr="00C52B9B" w:rsidRDefault="005A0189" w:rsidP="00A35B8A">
            <w:pPr>
              <w:autoSpaceDE w:val="0"/>
              <w:autoSpaceDN w:val="0"/>
              <w:adjustRightInd w:val="0"/>
              <w:ind w:left="360"/>
              <w:jc w:val="center"/>
              <w:rPr>
                <w:b w:val="0"/>
                <w:bCs w:val="0"/>
                <w:color w:val="404040" w:themeColor="text1" w:themeTint="BF"/>
                <w:szCs w:val="36"/>
              </w:rPr>
            </w:pPr>
            <w:r w:rsidRPr="00C52B9B">
              <w:rPr>
                <w:color w:val="404040" w:themeColor="text1" w:themeTint="BF"/>
                <w:sz w:val="28"/>
                <w:lang w:val="es-ES"/>
              </w:rPr>
              <w:t xml:space="preserve">Recursos de apoyo para las actividades </w:t>
            </w:r>
          </w:p>
        </w:tc>
        <w:tc>
          <w:tcPr>
            <w:tcW w:w="5221" w:type="dxa"/>
            <w:shd w:val="clear" w:color="auto" w:fill="F2F2F2" w:themeFill="background1" w:themeFillShade="F2"/>
          </w:tcPr>
          <w:p w14:paraId="635BD936" w14:textId="77777777" w:rsidR="005A0189" w:rsidRPr="00C52B9B" w:rsidRDefault="005A0189" w:rsidP="00A35B8A">
            <w:pPr>
              <w:autoSpaceDE w:val="0"/>
              <w:autoSpaceDN w:val="0"/>
              <w:adjustRightInd w:val="0"/>
              <w:ind w:left="360"/>
              <w:jc w:val="center"/>
              <w:cnfStyle w:val="100000000000" w:firstRow="1" w:lastRow="0" w:firstColumn="0" w:lastColumn="0" w:oddVBand="0" w:evenVBand="0" w:oddHBand="0" w:evenHBand="0" w:firstRowFirstColumn="0" w:firstRowLastColumn="0" w:lastRowFirstColumn="0" w:lastRowLastColumn="0"/>
              <w:rPr>
                <w:color w:val="404040" w:themeColor="text1" w:themeTint="BF"/>
                <w:szCs w:val="36"/>
              </w:rPr>
            </w:pPr>
            <w:r w:rsidRPr="00C52B9B">
              <w:rPr>
                <w:color w:val="404040" w:themeColor="text1" w:themeTint="BF"/>
                <w:sz w:val="28"/>
                <w:lang w:val="es-ES"/>
              </w:rPr>
              <w:t>Instrumento(s) de evaluación</w:t>
            </w:r>
          </w:p>
        </w:tc>
      </w:tr>
      <w:tr w:rsidR="005A0189" w:rsidRPr="00C52B9B" w14:paraId="6F8A47E1" w14:textId="77777777" w:rsidTr="00A35B8A">
        <w:tc>
          <w:tcPr>
            <w:cnfStyle w:val="001000000000" w:firstRow="0" w:lastRow="0" w:firstColumn="1" w:lastColumn="0" w:oddVBand="0" w:evenVBand="0" w:oddHBand="0" w:evenHBand="0" w:firstRowFirstColumn="0" w:firstRowLastColumn="0" w:lastRowFirstColumn="0" w:lastRowLastColumn="0"/>
            <w:tcW w:w="5220" w:type="dxa"/>
          </w:tcPr>
          <w:p w14:paraId="4B0DF76B" w14:textId="77777777" w:rsidR="005A0189" w:rsidRPr="00C52B9B" w:rsidRDefault="005A0189" w:rsidP="00A35B8A">
            <w:pPr>
              <w:spacing w:line="276" w:lineRule="auto"/>
              <w:ind w:left="360"/>
              <w:jc w:val="center"/>
              <w:rPr>
                <w:b w:val="0"/>
                <w:color w:val="404040" w:themeColor="text1" w:themeTint="BF"/>
                <w:sz w:val="28"/>
                <w:lang w:val="es-ES"/>
              </w:rPr>
            </w:pPr>
            <w:r w:rsidRPr="00C52B9B">
              <w:rPr>
                <w:b w:val="0"/>
                <w:color w:val="404040" w:themeColor="text1" w:themeTint="BF"/>
                <w:sz w:val="28"/>
                <w:lang w:val="es-ES"/>
              </w:rPr>
              <w:t xml:space="preserve">Plantilla: Informe </w:t>
            </w:r>
            <w:r>
              <w:rPr>
                <w:b w:val="0"/>
                <w:color w:val="404040" w:themeColor="text1" w:themeTint="BF"/>
                <w:sz w:val="28"/>
                <w:lang w:val="es-ES"/>
              </w:rPr>
              <w:t>de laboratorio X</w:t>
            </w:r>
            <w:r w:rsidRPr="00C52B9B">
              <w:rPr>
                <w:b w:val="0"/>
                <w:color w:val="404040" w:themeColor="text1" w:themeTint="BF"/>
                <w:sz w:val="28"/>
                <w:lang w:val="es-ES"/>
              </w:rPr>
              <w:t xml:space="preserve"> “Título breve</w:t>
            </w:r>
            <w:r>
              <w:rPr>
                <w:b w:val="0"/>
                <w:color w:val="404040" w:themeColor="text1" w:themeTint="BF"/>
                <w:sz w:val="28"/>
                <w:lang w:val="es-ES"/>
              </w:rPr>
              <w:t>”</w:t>
            </w:r>
          </w:p>
          <w:bookmarkStart w:id="0" w:name="_MON_1549175825"/>
          <w:bookmarkEnd w:id="0"/>
          <w:p w14:paraId="71D9B084" w14:textId="77777777" w:rsidR="005A0189" w:rsidRPr="00C52B9B" w:rsidRDefault="007B21E5" w:rsidP="005A0189">
            <w:pPr>
              <w:spacing w:line="276" w:lineRule="auto"/>
              <w:ind w:left="360"/>
              <w:jc w:val="center"/>
              <w:rPr>
                <w:b w:val="0"/>
                <w:color w:val="404040" w:themeColor="text1" w:themeTint="BF"/>
                <w:sz w:val="28"/>
                <w:lang w:val="es-ES"/>
              </w:rPr>
            </w:pPr>
            <w:r>
              <w:rPr>
                <w:b w:val="0"/>
                <w:bCs w:val="0"/>
                <w:color w:val="404040" w:themeColor="text1" w:themeTint="BF"/>
                <w:sz w:val="28"/>
                <w:lang w:val="es-ES"/>
              </w:rPr>
              <w:object w:dxaOrig="1551" w:dyaOrig="1004" w14:anchorId="0FD8E4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15pt;height:51.45pt" o:ole="">
                  <v:imagedata r:id="rId11" o:title=""/>
                </v:shape>
                <o:OLEObject Type="Embed" ProgID="Word.Document.12" ShapeID="_x0000_i1025" DrawAspect="Icon" ObjectID="_1832751199" r:id="rId12">
                  <o:FieldCodes>\s</o:FieldCodes>
                </o:OLEObject>
              </w:object>
            </w:r>
          </w:p>
          <w:p w14:paraId="4755A054" w14:textId="77777777" w:rsidR="005A0189" w:rsidRPr="00C52B9B" w:rsidRDefault="005A0189" w:rsidP="00A35B8A">
            <w:pPr>
              <w:spacing w:line="276" w:lineRule="auto"/>
              <w:ind w:left="360"/>
              <w:jc w:val="center"/>
              <w:rPr>
                <w:b w:val="0"/>
                <w:color w:val="404040" w:themeColor="text1" w:themeTint="BF"/>
                <w:sz w:val="28"/>
                <w:lang w:val="es-ES"/>
              </w:rPr>
            </w:pPr>
            <w:r w:rsidRPr="00C52B9B">
              <w:rPr>
                <w:b w:val="0"/>
                <w:color w:val="404040" w:themeColor="text1" w:themeTint="BF"/>
                <w:sz w:val="28"/>
                <w:lang w:val="es-ES"/>
              </w:rPr>
              <w:t xml:space="preserve">Plantilla: Presentación </w:t>
            </w:r>
            <w:r>
              <w:rPr>
                <w:b w:val="0"/>
                <w:color w:val="404040" w:themeColor="text1" w:themeTint="BF"/>
                <w:sz w:val="28"/>
                <w:lang w:val="es-ES"/>
              </w:rPr>
              <w:t>informe</w:t>
            </w:r>
            <w:r w:rsidRPr="00C52B9B">
              <w:rPr>
                <w:b w:val="0"/>
                <w:color w:val="404040" w:themeColor="text1" w:themeTint="BF"/>
                <w:sz w:val="28"/>
                <w:lang w:val="es-ES"/>
              </w:rPr>
              <w:t xml:space="preserve"> “Título breve”</w:t>
            </w:r>
          </w:p>
          <w:p w14:paraId="3AF49167" w14:textId="77777777" w:rsidR="00E755FE" w:rsidRPr="00C52B9B" w:rsidRDefault="007B21E5" w:rsidP="00E755FE">
            <w:pPr>
              <w:spacing w:line="276" w:lineRule="auto"/>
              <w:ind w:left="360"/>
              <w:jc w:val="center"/>
              <w:rPr>
                <w:rFonts w:cs="Arial"/>
                <w:b w:val="0"/>
                <w:color w:val="404040" w:themeColor="text1" w:themeTint="BF"/>
              </w:rPr>
            </w:pPr>
            <w:r>
              <w:rPr>
                <w:rFonts w:cs="Arial"/>
                <w:b w:val="0"/>
                <w:bCs w:val="0"/>
                <w:color w:val="404040" w:themeColor="text1" w:themeTint="BF"/>
              </w:rPr>
              <w:object w:dxaOrig="1551" w:dyaOrig="1004" w14:anchorId="0EB2142E">
                <v:shape id="_x0000_i1026" type="#_x0000_t75" style="width:77.15pt;height:51.45pt" o:ole="">
                  <v:imagedata r:id="rId13" o:title=""/>
                </v:shape>
                <o:OLEObject Type="Embed" ProgID="PowerPoint.Show.12" ShapeID="_x0000_i1026" DrawAspect="Icon" ObjectID="_1832751200" r:id="rId14"/>
              </w:object>
            </w:r>
          </w:p>
          <w:p w14:paraId="537B02EB" w14:textId="77777777" w:rsidR="00E755FE" w:rsidRDefault="00E755FE" w:rsidP="00E755FE">
            <w:pPr>
              <w:spacing w:line="276" w:lineRule="auto"/>
              <w:ind w:left="360"/>
              <w:jc w:val="center"/>
              <w:rPr>
                <w:rFonts w:cs="Arial"/>
                <w:b w:val="0"/>
                <w:color w:val="A6A6A6" w:themeColor="background1" w:themeShade="A6"/>
              </w:rPr>
            </w:pPr>
            <w:r w:rsidRPr="00C52B9B">
              <w:rPr>
                <w:rFonts w:cs="Arial"/>
                <w:color w:val="A6A6A6" w:themeColor="background1" w:themeShade="A6"/>
              </w:rPr>
              <w:t>NOTA:</w:t>
            </w:r>
            <w:r w:rsidRPr="00C52B9B">
              <w:rPr>
                <w:rFonts w:cs="Arial"/>
                <w:b w:val="0"/>
                <w:color w:val="A6A6A6" w:themeColor="background1" w:themeShade="A6"/>
              </w:rPr>
              <w:t xml:space="preserve"> adaptar plantilla de informe y presentación</w:t>
            </w:r>
            <w:r>
              <w:rPr>
                <w:rFonts w:cs="Arial"/>
                <w:b w:val="0"/>
                <w:color w:val="A6A6A6" w:themeColor="background1" w:themeShade="A6"/>
              </w:rPr>
              <w:t xml:space="preserve"> en PPT s</w:t>
            </w:r>
            <w:r w:rsidRPr="00C52B9B">
              <w:rPr>
                <w:rFonts w:cs="Arial"/>
                <w:b w:val="0"/>
                <w:color w:val="A6A6A6" w:themeColor="background1" w:themeShade="A6"/>
              </w:rPr>
              <w:t xml:space="preserve">egún </w:t>
            </w:r>
            <w:r>
              <w:rPr>
                <w:rFonts w:cs="Arial"/>
                <w:b w:val="0"/>
                <w:color w:val="A6A6A6" w:themeColor="background1" w:themeShade="A6"/>
              </w:rPr>
              <w:t xml:space="preserve">la </w:t>
            </w:r>
            <w:r w:rsidRPr="00C52B9B">
              <w:rPr>
                <w:rFonts w:cs="Arial"/>
                <w:b w:val="0"/>
                <w:color w:val="A6A6A6" w:themeColor="background1" w:themeShade="A6"/>
              </w:rPr>
              <w:t>estructura del informe y anexos para reportar la solución del problema. Incorporar el nombre del informe</w:t>
            </w:r>
            <w:r>
              <w:rPr>
                <w:rFonts w:cs="Arial"/>
                <w:b w:val="0"/>
                <w:color w:val="A6A6A6" w:themeColor="background1" w:themeShade="A6"/>
              </w:rPr>
              <w:t xml:space="preserve"> (editar PPT usando botón derecho del mouse, opción “Objeto de Presentación”, “Editar”).</w:t>
            </w:r>
          </w:p>
          <w:p w14:paraId="312BDDCB" w14:textId="77777777" w:rsidR="00436974" w:rsidRPr="00C52B9B" w:rsidRDefault="00436974" w:rsidP="005A0189">
            <w:pPr>
              <w:spacing w:line="276" w:lineRule="auto"/>
              <w:ind w:left="360"/>
              <w:jc w:val="center"/>
              <w:rPr>
                <w:rFonts w:cs="Arial"/>
                <w:b w:val="0"/>
                <w:color w:val="404040" w:themeColor="text1" w:themeTint="BF"/>
              </w:rPr>
            </w:pPr>
          </w:p>
        </w:tc>
        <w:tc>
          <w:tcPr>
            <w:tcW w:w="5221" w:type="dxa"/>
          </w:tcPr>
          <w:p w14:paraId="7AE88837" w14:textId="77777777" w:rsidR="005A0189" w:rsidRPr="00C52B9B" w:rsidRDefault="005A0189"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rFonts w:cs="Arial"/>
                <w:color w:val="404040" w:themeColor="text1" w:themeTint="BF"/>
              </w:rPr>
            </w:pPr>
          </w:p>
          <w:p w14:paraId="45BE8D28" w14:textId="77777777" w:rsidR="005A0189" w:rsidRPr="00C52B9B" w:rsidRDefault="005A0189"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color w:val="404040" w:themeColor="text1" w:themeTint="BF"/>
                <w:sz w:val="28"/>
                <w:lang w:val="es-ES"/>
              </w:rPr>
            </w:pPr>
            <w:r w:rsidRPr="00C52B9B">
              <w:rPr>
                <w:color w:val="404040" w:themeColor="text1" w:themeTint="BF"/>
                <w:sz w:val="28"/>
                <w:lang w:val="es-ES"/>
              </w:rPr>
              <w:t xml:space="preserve">Escala de apreciación </w:t>
            </w:r>
            <w:r>
              <w:rPr>
                <w:color w:val="404040" w:themeColor="text1" w:themeTint="BF"/>
                <w:sz w:val="28"/>
                <w:lang w:val="es-ES"/>
              </w:rPr>
              <w:t>X</w:t>
            </w:r>
            <w:r w:rsidRPr="00C52B9B">
              <w:rPr>
                <w:color w:val="404040" w:themeColor="text1" w:themeTint="BF"/>
                <w:sz w:val="28"/>
                <w:lang w:val="es-ES"/>
              </w:rPr>
              <w:t xml:space="preserve">: </w:t>
            </w:r>
            <w:r>
              <w:rPr>
                <w:color w:val="404040" w:themeColor="text1" w:themeTint="BF"/>
                <w:sz w:val="28"/>
                <w:lang w:val="es-ES"/>
              </w:rPr>
              <w:t>Nombre</w:t>
            </w:r>
          </w:p>
          <w:p w14:paraId="3A3A1604" w14:textId="77777777" w:rsidR="005A0189" w:rsidRPr="00C52B9B" w:rsidRDefault="00981944"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color w:val="404040" w:themeColor="text1" w:themeTint="BF"/>
                <w:sz w:val="28"/>
                <w:lang w:val="es-ES"/>
              </w:rPr>
            </w:pPr>
            <w:r>
              <w:rPr>
                <w:rFonts w:ascii="Century Gothic" w:eastAsia="Times New Roman" w:hAnsi="Century Gothic" w:cs="Century Gothic"/>
                <w:color w:val="404040" w:themeColor="text1" w:themeTint="BF"/>
                <w:sz w:val="28"/>
                <w:szCs w:val="24"/>
                <w:lang w:val="es-ES" w:eastAsia="es-ES" w:bidi="hi-IN"/>
              </w:rPr>
              <w:object w:dxaOrig="1551" w:dyaOrig="1004" w14:anchorId="60BCDE6F">
                <v:shape id="_x0000_i1027" type="#_x0000_t75" style="width:77.15pt;height:51.45pt" o:ole="">
                  <v:imagedata r:id="rId15" o:title=""/>
                </v:shape>
                <o:OLEObject Type="Embed" ProgID="Excel.Sheet.12" ShapeID="_x0000_i1027" DrawAspect="Icon" ObjectID="_1832751201" r:id="rId16"/>
              </w:object>
            </w:r>
          </w:p>
          <w:p w14:paraId="616B732A" w14:textId="77777777" w:rsidR="005A0189" w:rsidRDefault="005A0189"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color w:val="404040" w:themeColor="text1" w:themeTint="BF"/>
                <w:sz w:val="28"/>
                <w:lang w:val="es-ES"/>
              </w:rPr>
            </w:pPr>
          </w:p>
          <w:p w14:paraId="722DF8AF" w14:textId="77777777" w:rsidR="005A0189" w:rsidRPr="00C52B9B" w:rsidRDefault="005A0189"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color w:val="404040" w:themeColor="text1" w:themeTint="BF"/>
                <w:sz w:val="28"/>
                <w:lang w:val="es-ES"/>
              </w:rPr>
            </w:pPr>
            <w:r>
              <w:rPr>
                <w:color w:val="404040" w:themeColor="text1" w:themeTint="BF"/>
                <w:sz w:val="28"/>
                <w:lang w:val="es-ES"/>
              </w:rPr>
              <w:t>Lista de cotejo X</w:t>
            </w:r>
            <w:r w:rsidRPr="00C52B9B">
              <w:rPr>
                <w:color w:val="404040" w:themeColor="text1" w:themeTint="BF"/>
                <w:sz w:val="28"/>
                <w:lang w:val="es-ES"/>
              </w:rPr>
              <w:t xml:space="preserve">: </w:t>
            </w:r>
            <w:r>
              <w:rPr>
                <w:color w:val="404040" w:themeColor="text1" w:themeTint="BF"/>
                <w:sz w:val="28"/>
                <w:lang w:val="es-ES"/>
              </w:rPr>
              <w:t>Nombre</w:t>
            </w:r>
          </w:p>
          <w:p w14:paraId="68AA3706" w14:textId="77777777" w:rsidR="005A0189" w:rsidRPr="00C52B9B" w:rsidRDefault="00981944"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color w:val="404040" w:themeColor="text1" w:themeTint="BF"/>
                <w:sz w:val="28"/>
                <w:lang w:val="es-ES"/>
              </w:rPr>
            </w:pPr>
            <w:r>
              <w:rPr>
                <w:color w:val="404040" w:themeColor="text1" w:themeTint="BF"/>
                <w:sz w:val="28"/>
                <w:lang w:val="es-ES"/>
              </w:rPr>
              <w:object w:dxaOrig="1551" w:dyaOrig="1004" w14:anchorId="48AE2B3B">
                <v:shape id="_x0000_i1028" type="#_x0000_t75" style="width:77.15pt;height:51.45pt" o:ole="">
                  <v:imagedata r:id="rId17" o:title=""/>
                </v:shape>
                <o:OLEObject Type="Embed" ProgID="Excel.Sheet.12" ShapeID="_x0000_i1028" DrawAspect="Icon" ObjectID="_1832751202" r:id="rId18"/>
              </w:object>
            </w:r>
          </w:p>
          <w:p w14:paraId="650DDF48" w14:textId="77777777" w:rsidR="005A0189" w:rsidRPr="00C52B9B" w:rsidRDefault="005A0189"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rFonts w:cs="Arial"/>
                <w:color w:val="A6A6A6" w:themeColor="background1" w:themeShade="A6"/>
              </w:rPr>
            </w:pPr>
            <w:r w:rsidRPr="00C52B9B">
              <w:rPr>
                <w:rFonts w:cs="Arial"/>
                <w:b/>
                <w:color w:val="A6A6A6" w:themeColor="background1" w:themeShade="A6"/>
              </w:rPr>
              <w:t>NOTA:</w:t>
            </w:r>
            <w:r w:rsidRPr="00C52B9B">
              <w:rPr>
                <w:rFonts w:cs="Arial"/>
                <w:color w:val="A6A6A6" w:themeColor="background1" w:themeShade="A6"/>
              </w:rPr>
              <w:t xml:space="preserve"> generar y/o adaptar los instrumentos e incorporar el N° y nombre </w:t>
            </w:r>
            <w:r>
              <w:rPr>
                <w:rFonts w:cs="Arial"/>
                <w:color w:val="A6A6A6" w:themeColor="background1" w:themeShade="A6"/>
              </w:rPr>
              <w:t>de cada uno.</w:t>
            </w:r>
          </w:p>
          <w:p w14:paraId="603BC1E5" w14:textId="77777777" w:rsidR="005A0189" w:rsidRPr="00C52B9B" w:rsidRDefault="005A0189" w:rsidP="00A35B8A">
            <w:pPr>
              <w:autoSpaceDE w:val="0"/>
              <w:autoSpaceDN w:val="0"/>
              <w:adjustRightInd w:val="0"/>
              <w:ind w:left="360"/>
              <w:jc w:val="center"/>
              <w:cnfStyle w:val="000000000000" w:firstRow="0" w:lastRow="0" w:firstColumn="0" w:lastColumn="0" w:oddVBand="0" w:evenVBand="0" w:oddHBand="0" w:evenHBand="0" w:firstRowFirstColumn="0" w:firstRowLastColumn="0" w:lastRowFirstColumn="0" w:lastRowLastColumn="0"/>
              <w:rPr>
                <w:color w:val="404040" w:themeColor="text1" w:themeTint="BF"/>
                <w:sz w:val="28"/>
              </w:rPr>
            </w:pPr>
          </w:p>
        </w:tc>
      </w:tr>
    </w:tbl>
    <w:p w14:paraId="26F46CD7" w14:textId="77777777" w:rsidR="001D2836" w:rsidRPr="00E854F1" w:rsidRDefault="001D2836">
      <w:pPr>
        <w:rPr>
          <w:rFonts w:cs="Arial"/>
          <w:color w:val="404040" w:themeColor="text1" w:themeTint="BF"/>
        </w:rPr>
      </w:pPr>
    </w:p>
    <w:p w14:paraId="0A002F61" w14:textId="77777777" w:rsidR="00E54D76" w:rsidRPr="00F0011E" w:rsidRDefault="00E54D76" w:rsidP="00930900">
      <w:pPr>
        <w:rPr>
          <w:color w:val="595959" w:themeColor="text1" w:themeTint="A6"/>
          <w:szCs w:val="20"/>
        </w:rPr>
      </w:pPr>
    </w:p>
    <w:p w14:paraId="4426435A" w14:textId="77777777" w:rsidR="0034597F" w:rsidRPr="00F0011E" w:rsidRDefault="0034597F">
      <w:pPr>
        <w:rPr>
          <w:b/>
          <w:color w:val="404040" w:themeColor="text1" w:themeTint="BF"/>
          <w:sz w:val="32"/>
          <w:szCs w:val="32"/>
          <w:lang w:val="es-ES"/>
        </w:rPr>
      </w:pPr>
      <w:r w:rsidRPr="00F0011E">
        <w:rPr>
          <w:color w:val="404040" w:themeColor="text1" w:themeTint="BF"/>
          <w:sz w:val="32"/>
          <w:lang w:val="es-ES"/>
        </w:rPr>
        <w:br w:type="page"/>
      </w:r>
    </w:p>
    <w:p w14:paraId="0AF2A67F" w14:textId="77777777" w:rsidR="0034597F" w:rsidRPr="00E854F1" w:rsidRDefault="0034597F" w:rsidP="00E854F1">
      <w:pPr>
        <w:pStyle w:val="Prrafodelista"/>
        <w:numPr>
          <w:ilvl w:val="0"/>
          <w:numId w:val="35"/>
        </w:numPr>
        <w:spacing w:after="0"/>
        <w:ind w:left="567" w:hanging="567"/>
        <w:rPr>
          <w:rFonts w:cs="Arial"/>
          <w:b/>
          <w:sz w:val="36"/>
        </w:rPr>
      </w:pPr>
      <w:r w:rsidRPr="00E854F1">
        <w:rPr>
          <w:rFonts w:cs="Arial"/>
          <w:b/>
          <w:sz w:val="36"/>
        </w:rPr>
        <w:lastRenderedPageBreak/>
        <w:t>Referencias bibliográficas</w:t>
      </w:r>
    </w:p>
    <w:p w14:paraId="19E9FE9A" w14:textId="77777777" w:rsidR="0034597F" w:rsidRPr="00F0011E" w:rsidRDefault="0034597F" w:rsidP="0034597F">
      <w:pPr>
        <w:pStyle w:val="Estilo3"/>
        <w:spacing w:after="120"/>
        <w:rPr>
          <w:color w:val="808080" w:themeColor="background1" w:themeShade="80"/>
          <w:sz w:val="22"/>
          <w:u w:val="single"/>
        </w:rPr>
      </w:pPr>
      <w:r w:rsidRPr="00F0011E">
        <w:rPr>
          <w:color w:val="808080" w:themeColor="background1" w:themeShade="80"/>
          <w:sz w:val="22"/>
          <w:u w:val="single"/>
        </w:rPr>
        <w:t xml:space="preserve">Instrucción de llenado: </w:t>
      </w:r>
    </w:p>
    <w:p w14:paraId="40D910B8" w14:textId="77777777" w:rsidR="0034597F" w:rsidRPr="00F0011E" w:rsidRDefault="0034597F" w:rsidP="0034597F">
      <w:pPr>
        <w:pStyle w:val="Estilo3"/>
        <w:rPr>
          <w:color w:val="808080" w:themeColor="background1" w:themeShade="80"/>
          <w:sz w:val="22"/>
          <w:szCs w:val="24"/>
        </w:rPr>
      </w:pPr>
      <w:r w:rsidRPr="00F0011E">
        <w:rPr>
          <w:color w:val="808080" w:themeColor="background1" w:themeShade="80"/>
          <w:sz w:val="22"/>
          <w:szCs w:val="24"/>
        </w:rPr>
        <w:t xml:space="preserve">Genere el listado de las fuentes bibliográficas utilizadas para la elaboración del recurso, bajo el título “Referencias Bibliográficas”. Se deben presentar todas las fuentes bibliográficas utilizadas. El listado de referencias debe ser elaborado según Norma APA 6° Edición, disponible en el sitio de la DNB de INACAP. </w:t>
      </w:r>
    </w:p>
    <w:p w14:paraId="62633437" w14:textId="77777777" w:rsidR="0034597F" w:rsidRPr="00F0011E" w:rsidRDefault="0034597F" w:rsidP="0034597F">
      <w:pPr>
        <w:pStyle w:val="Estilo3"/>
        <w:rPr>
          <w:color w:val="808080" w:themeColor="background1" w:themeShade="80"/>
          <w:sz w:val="22"/>
          <w:szCs w:val="24"/>
        </w:rPr>
      </w:pPr>
    </w:p>
    <w:p w14:paraId="12D705DD" w14:textId="77777777" w:rsidR="0034597F" w:rsidRPr="00F0011E" w:rsidRDefault="0034597F" w:rsidP="0034597F">
      <w:pPr>
        <w:pStyle w:val="Estilo3"/>
        <w:rPr>
          <w:i/>
          <w:color w:val="808080" w:themeColor="background1" w:themeShade="80"/>
          <w:sz w:val="22"/>
        </w:rPr>
      </w:pPr>
      <w:r w:rsidRPr="00F0011E">
        <w:rPr>
          <w:b/>
          <w:color w:val="808080" w:themeColor="background1" w:themeShade="80"/>
          <w:sz w:val="22"/>
          <w:szCs w:val="24"/>
        </w:rPr>
        <w:t>Por ejemplo:</w:t>
      </w:r>
      <w:r w:rsidRPr="00F0011E">
        <w:rPr>
          <w:color w:val="808080" w:themeColor="background1" w:themeShade="80"/>
          <w:sz w:val="22"/>
          <w:szCs w:val="24"/>
        </w:rPr>
        <w:t xml:space="preserve"> interlineado doble y sangría francesa</w:t>
      </w:r>
    </w:p>
    <w:p w14:paraId="5E08A7A1" w14:textId="77777777" w:rsidR="0034597F" w:rsidRPr="00F0011E" w:rsidRDefault="0034597F" w:rsidP="0034597F">
      <w:pPr>
        <w:pStyle w:val="Estilo3"/>
      </w:pPr>
    </w:p>
    <w:p w14:paraId="0D13BC1C" w14:textId="77777777" w:rsidR="0034597F" w:rsidRPr="00F0011E" w:rsidRDefault="0034597F" w:rsidP="0034597F">
      <w:pPr>
        <w:pStyle w:val="Estilo3"/>
        <w:tabs>
          <w:tab w:val="clear" w:pos="4242"/>
        </w:tabs>
        <w:spacing w:line="480" w:lineRule="auto"/>
        <w:ind w:left="709" w:hanging="709"/>
        <w:rPr>
          <w:color w:val="404040" w:themeColor="text1" w:themeTint="BF"/>
          <w:sz w:val="22"/>
        </w:rPr>
      </w:pPr>
      <w:r w:rsidRPr="00F0011E">
        <w:rPr>
          <w:color w:val="404040" w:themeColor="text1" w:themeTint="BF"/>
          <w:sz w:val="22"/>
          <w:lang w:val="en-US"/>
        </w:rPr>
        <w:t xml:space="preserve">Audesirk T., Audesirk G., Byers, B. (2008). </w:t>
      </w:r>
      <w:r w:rsidRPr="00F0011E">
        <w:rPr>
          <w:i/>
          <w:color w:val="404040" w:themeColor="text1" w:themeTint="BF"/>
          <w:sz w:val="22"/>
        </w:rPr>
        <w:t>Biología: La vida en la Tierra</w:t>
      </w:r>
      <w:r w:rsidRPr="00F0011E">
        <w:rPr>
          <w:color w:val="404040" w:themeColor="text1" w:themeTint="BF"/>
          <w:sz w:val="22"/>
        </w:rPr>
        <w:t xml:space="preserve">. México: Pearson Educación. </w:t>
      </w:r>
    </w:p>
    <w:p w14:paraId="492431DF" w14:textId="77777777" w:rsidR="0034597F" w:rsidRPr="00F0011E" w:rsidRDefault="0034597F" w:rsidP="0034597F">
      <w:pPr>
        <w:pStyle w:val="Estilo3"/>
        <w:spacing w:line="480" w:lineRule="auto"/>
        <w:ind w:left="709" w:hanging="709"/>
        <w:rPr>
          <w:sz w:val="22"/>
        </w:rPr>
      </w:pPr>
      <w:r w:rsidRPr="00F0011E">
        <w:rPr>
          <w:color w:val="404040" w:themeColor="text1" w:themeTint="BF"/>
          <w:sz w:val="22"/>
        </w:rPr>
        <w:t xml:space="preserve">Vargas, A. y Palacios, P. (2014). Educación para la salud [Monografía]. Recuperado de </w:t>
      </w:r>
      <w:hyperlink r:id="rId19" w:history="1">
        <w:r w:rsidRPr="00F0011E">
          <w:rPr>
            <w:rStyle w:val="Hipervnculo"/>
            <w:color w:val="4040FF" w:themeColor="hyperlink" w:themeTint="BF"/>
            <w:sz w:val="22"/>
          </w:rPr>
          <w:t>http://site.ebrary.com/lib/inacapsp/reader.action?docID=11046190&amp;ppg=3</w:t>
        </w:r>
      </w:hyperlink>
    </w:p>
    <w:p w14:paraId="0C9A1E98" w14:textId="77777777" w:rsidR="0034597F" w:rsidRPr="00F0011E" w:rsidRDefault="0034597F" w:rsidP="0034597F">
      <w:pPr>
        <w:pStyle w:val="Estilo3"/>
        <w:jc w:val="center"/>
        <w:rPr>
          <w:i/>
          <w:color w:val="E30513"/>
        </w:rPr>
      </w:pPr>
    </w:p>
    <w:p w14:paraId="0F9453E3" w14:textId="77777777" w:rsidR="0034597F" w:rsidRPr="00F0011E" w:rsidRDefault="0034597F" w:rsidP="0034597F">
      <w:pPr>
        <w:jc w:val="center"/>
        <w:rPr>
          <w:i/>
          <w:color w:val="FF0000"/>
          <w:szCs w:val="20"/>
        </w:rPr>
      </w:pPr>
      <w:r w:rsidRPr="00F0011E">
        <w:rPr>
          <w:i/>
          <w:color w:val="FF0000"/>
          <w:szCs w:val="20"/>
        </w:rPr>
        <w:t xml:space="preserve">Una vez generado el recurso de apoyo al aprendizaje (RAA) o de evaluación, elimine la información con lineamientos de construcción y reemplace o elimine los ejemplos según corresponda. </w:t>
      </w:r>
    </w:p>
    <w:p w14:paraId="4862D473" w14:textId="77777777" w:rsidR="0034597F" w:rsidRPr="00F0011E" w:rsidRDefault="0034597F" w:rsidP="0034597F">
      <w:pPr>
        <w:spacing w:line="288" w:lineRule="auto"/>
        <w:jc w:val="both"/>
      </w:pPr>
    </w:p>
    <w:p w14:paraId="127D2755" w14:textId="77777777" w:rsidR="0034597F" w:rsidRPr="00F0011E" w:rsidRDefault="0034597F" w:rsidP="0034597F">
      <w:pPr>
        <w:jc w:val="center"/>
        <w:rPr>
          <w:color w:val="808080" w:themeColor="background1" w:themeShade="80"/>
          <w:szCs w:val="20"/>
        </w:rPr>
      </w:pPr>
      <w:r w:rsidRPr="00F0011E">
        <w:rPr>
          <w:b/>
          <w:color w:val="808080" w:themeColor="background1" w:themeShade="80"/>
          <w:szCs w:val="20"/>
        </w:rPr>
        <w:t xml:space="preserve">Recuerde completar los datos de identificación de la asignatura, del Área académica y nombre de la carrera. </w:t>
      </w:r>
      <w:r w:rsidRPr="00F0011E">
        <w:rPr>
          <w:color w:val="808080" w:themeColor="background1" w:themeShade="80"/>
          <w:szCs w:val="20"/>
        </w:rPr>
        <w:t xml:space="preserve">Cuando la carrera tenga continuidad de estudios de CFT hacia IP o Universidad, debe mencionar la carrera del CFT y a continuación la carrera profesional. Por ejemplo: </w:t>
      </w:r>
    </w:p>
    <w:p w14:paraId="665A9C67" w14:textId="77777777" w:rsidR="0034597F" w:rsidRPr="00F0011E" w:rsidRDefault="0034597F" w:rsidP="0034597F">
      <w:pPr>
        <w:jc w:val="center"/>
        <w:rPr>
          <w:b/>
          <w:color w:val="808080" w:themeColor="background1" w:themeShade="80"/>
          <w:szCs w:val="20"/>
        </w:rPr>
      </w:pPr>
      <w:r w:rsidRPr="00F0011E">
        <w:rPr>
          <w:color w:val="808080" w:themeColor="background1" w:themeShade="80"/>
          <w:szCs w:val="20"/>
        </w:rPr>
        <w:t>Analista Programador – Ingeniería en Informática</w:t>
      </w:r>
    </w:p>
    <w:p w14:paraId="3D2F01EC" w14:textId="77777777" w:rsidR="009C1703" w:rsidRPr="00F0011E" w:rsidRDefault="009C1703">
      <w:pPr>
        <w:rPr>
          <w:color w:val="BFBFBF" w:themeColor="background1" w:themeShade="BF"/>
          <w:szCs w:val="36"/>
        </w:rPr>
      </w:pPr>
    </w:p>
    <w:sectPr w:rsidR="009C1703" w:rsidRPr="00F0011E" w:rsidSect="00F56B42">
      <w:headerReference w:type="default" r:id="rId20"/>
      <w:footerReference w:type="default" r:id="rId21"/>
      <w:type w:val="continuous"/>
      <w:pgSz w:w="12240" w:h="15840" w:code="1"/>
      <w:pgMar w:top="1809" w:right="902" w:bottom="1418" w:left="851" w:header="448" w:footer="5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7155A" w14:textId="77777777" w:rsidR="00E66C1F" w:rsidRDefault="00E66C1F" w:rsidP="00FC3616">
      <w:pPr>
        <w:spacing w:after="0" w:line="240" w:lineRule="auto"/>
      </w:pPr>
      <w:r>
        <w:separator/>
      </w:r>
    </w:p>
  </w:endnote>
  <w:endnote w:type="continuationSeparator" w:id="0">
    <w:p w14:paraId="557F1CB8" w14:textId="77777777" w:rsidR="00E66C1F" w:rsidRDefault="00E66C1F" w:rsidP="00FC3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0672851"/>
      <w:docPartObj>
        <w:docPartGallery w:val="Page Numbers (Bottom of Page)"/>
        <w:docPartUnique/>
      </w:docPartObj>
    </w:sdtPr>
    <w:sdtEndPr>
      <w:rPr>
        <w:rFonts w:ascii="Myriad Pro" w:hAnsi="Myriad Pro"/>
      </w:rPr>
    </w:sdtEndPr>
    <w:sdtContent>
      <w:p w14:paraId="46AFC16C" w14:textId="77777777" w:rsidR="004D3876" w:rsidRDefault="004D3876" w:rsidP="004D3876">
        <w:pPr>
          <w:pStyle w:val="Piedepgina"/>
          <w:jc w:val="center"/>
          <w:rPr>
            <w:sz w:val="20"/>
          </w:rPr>
        </w:pPr>
        <w:r w:rsidRPr="00CB78DC">
          <w:rPr>
            <w:sz w:val="20"/>
          </w:rPr>
          <w:t xml:space="preserve">Nombre asignatura </w:t>
        </w:r>
        <w:r>
          <w:rPr>
            <w:sz w:val="20"/>
          </w:rPr>
          <w:t>–</w:t>
        </w:r>
        <w:r w:rsidRPr="00CB78DC">
          <w:rPr>
            <w:sz w:val="20"/>
          </w:rPr>
          <w:t xml:space="preserve"> código</w:t>
        </w:r>
      </w:p>
      <w:p w14:paraId="5F9C1B6F" w14:textId="77777777" w:rsidR="004D3876" w:rsidRDefault="004D3876" w:rsidP="004D3876">
        <w:pPr>
          <w:spacing w:after="0" w:line="240" w:lineRule="auto"/>
          <w:ind w:right="2"/>
          <w:jc w:val="center"/>
        </w:pPr>
        <w:r>
          <w:rPr>
            <w:sz w:val="20"/>
          </w:rPr>
          <w:t>Primavera 2017</w:t>
        </w:r>
      </w:p>
      <w:p w14:paraId="02D54AF1" w14:textId="77777777" w:rsidR="007F0EB7" w:rsidRPr="004D3876" w:rsidRDefault="007F0EB7" w:rsidP="004D3876">
        <w:pPr>
          <w:spacing w:after="0" w:line="240" w:lineRule="auto"/>
          <w:ind w:right="2"/>
          <w:jc w:val="right"/>
          <w:rPr>
            <w:rFonts w:ascii="Myriad Pro" w:hAnsi="Myriad Pro"/>
          </w:rPr>
        </w:pPr>
        <w:r>
          <w:rPr>
            <w:noProof/>
            <w:lang w:eastAsia="es-CL"/>
          </w:rPr>
          <mc:AlternateContent>
            <mc:Choice Requires="wps">
              <w:drawing>
                <wp:anchor distT="0" distB="0" distL="114300" distR="114300" simplePos="0" relativeHeight="251661312" behindDoc="0" locked="0" layoutInCell="1" allowOverlap="1" wp14:anchorId="48548D5D" wp14:editId="6EC004B8">
                  <wp:simplePos x="0" y="0"/>
                  <wp:positionH relativeFrom="column">
                    <wp:posOffset>-549910</wp:posOffset>
                  </wp:positionH>
                  <wp:positionV relativeFrom="paragraph">
                    <wp:posOffset>237329</wp:posOffset>
                  </wp:positionV>
                  <wp:extent cx="7778115" cy="272415"/>
                  <wp:effectExtent l="0" t="0" r="0" b="0"/>
                  <wp:wrapNone/>
                  <wp:docPr id="18" name="18 Rectángulo"/>
                  <wp:cNvGraphicFramePr/>
                  <a:graphic xmlns:a="http://schemas.openxmlformats.org/drawingml/2006/main">
                    <a:graphicData uri="http://schemas.microsoft.com/office/word/2010/wordprocessingShape">
                      <wps:wsp>
                        <wps:cNvSpPr/>
                        <wps:spPr>
                          <a:xfrm>
                            <a:off x="0" y="0"/>
                            <a:ext cx="7778115" cy="272415"/>
                          </a:xfrm>
                          <a:prstGeom prst="rect">
                            <a:avLst/>
                          </a:prstGeom>
                          <a:solidFill>
                            <a:srgbClr val="E3051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D6BA95" id="18 Rectángulo" o:spid="_x0000_s1026" style="position:absolute;margin-left:-43.3pt;margin-top:18.7pt;width:612.45pt;height:2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" fillcolor="#e30513" stroked="f" strokeweight="2pt"/>
              </w:pict>
            </mc:Fallback>
          </mc:AlternateContent>
        </w:r>
        <w:r w:rsidRPr="00171463">
          <w:fldChar w:fldCharType="begin"/>
        </w:r>
        <w:r w:rsidRPr="00171463">
          <w:instrText>PAGE   \* MERGEFORMAT</w:instrText>
        </w:r>
        <w:r w:rsidRPr="00171463">
          <w:fldChar w:fldCharType="separate"/>
        </w:r>
        <w:r w:rsidR="00981944" w:rsidRPr="00981944">
          <w:rPr>
            <w:noProof/>
            <w:lang w:val="es-ES"/>
          </w:rPr>
          <w:t>6</w:t>
        </w:r>
        <w:r w:rsidRPr="00171463">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F525A7" w14:textId="77777777" w:rsidR="00E66C1F" w:rsidRDefault="00E66C1F" w:rsidP="00FC3616">
      <w:pPr>
        <w:spacing w:after="0" w:line="240" w:lineRule="auto"/>
      </w:pPr>
      <w:r>
        <w:separator/>
      </w:r>
    </w:p>
  </w:footnote>
  <w:footnote w:type="continuationSeparator" w:id="0">
    <w:p w14:paraId="652A42B1" w14:textId="77777777" w:rsidR="00E66C1F" w:rsidRDefault="00E66C1F" w:rsidP="00FC36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152D" w14:textId="5F1C3C5E" w:rsidR="007F0EB7" w:rsidRDefault="00A13BCD" w:rsidP="00263160">
    <w:pPr>
      <w:pStyle w:val="Encabezado"/>
      <w:tabs>
        <w:tab w:val="clear" w:pos="4419"/>
        <w:tab w:val="clear" w:pos="8838"/>
        <w:tab w:val="left" w:pos="2925"/>
      </w:tabs>
      <w:ind w:right="-1"/>
    </w:pPr>
    <w:r>
      <w:rPr>
        <w:noProof/>
        <w:lang w:eastAsia="es-CL"/>
      </w:rPr>
      <w:drawing>
        <wp:anchor distT="0" distB="0" distL="114300" distR="114300" simplePos="0" relativeHeight="251666432" behindDoc="1" locked="0" layoutInCell="1" allowOverlap="1" wp14:anchorId="5944C966" wp14:editId="07AF7691">
          <wp:simplePos x="0" y="0"/>
          <wp:positionH relativeFrom="column">
            <wp:posOffset>5797550</wp:posOffset>
          </wp:positionH>
          <wp:positionV relativeFrom="paragraph">
            <wp:posOffset>107315</wp:posOffset>
          </wp:positionV>
          <wp:extent cx="1215676" cy="369274"/>
          <wp:effectExtent l="0" t="0" r="3810" b="0"/>
          <wp:wrapTopAndBottom/>
          <wp:docPr id="1488656832" name="Imagen 1488656832"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215676" cy="369274"/>
                  </a:xfrm>
                  <a:prstGeom prst="rect">
                    <a:avLst/>
                  </a:prstGeom>
                </pic:spPr>
              </pic:pic>
            </a:graphicData>
          </a:graphic>
          <wp14:sizeRelH relativeFrom="margin">
            <wp14:pctWidth>0</wp14:pctWidth>
          </wp14:sizeRelH>
          <wp14:sizeRelV relativeFrom="margin">
            <wp14:pctHeight>0</wp14:pctHeight>
          </wp14:sizeRelV>
        </wp:anchor>
      </w:drawing>
    </w:r>
    <w:r w:rsidR="004D3876" w:rsidRPr="004D3876">
      <w:rPr>
        <w:noProof/>
        <w:lang w:eastAsia="es-CL"/>
      </w:rPr>
      <mc:AlternateContent>
        <mc:Choice Requires="wps">
          <w:drawing>
            <wp:anchor distT="0" distB="0" distL="114300" distR="114300" simplePos="0" relativeHeight="251664384" behindDoc="1" locked="0" layoutInCell="1" allowOverlap="1" wp14:anchorId="45CF969A" wp14:editId="579DE30D">
              <wp:simplePos x="0" y="0"/>
              <wp:positionH relativeFrom="margin">
                <wp:posOffset>0</wp:posOffset>
              </wp:positionH>
              <wp:positionV relativeFrom="topMargin">
                <wp:posOffset>474345</wp:posOffset>
              </wp:positionV>
              <wp:extent cx="3419475" cy="499745"/>
              <wp:effectExtent l="0" t="0" r="0" b="0"/>
              <wp:wrapThrough wrapText="bothSides">
                <wp:wrapPolygon edited="0">
                  <wp:start x="361" y="0"/>
                  <wp:lineTo x="361" y="20584"/>
                  <wp:lineTo x="21179" y="20584"/>
                  <wp:lineTo x="21179" y="0"/>
                  <wp:lineTo x="361" y="0"/>
                </wp:wrapPolygon>
              </wp:wrapThrough>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499745"/>
                      </a:xfrm>
                      <a:prstGeom prst="rect">
                        <a:avLst/>
                      </a:prstGeom>
                      <a:noFill/>
                      <a:ln w="9525">
                        <a:noFill/>
                        <a:miter lim="800000"/>
                        <a:headEnd/>
                        <a:tailEnd/>
                      </a:ln>
                    </wps:spPr>
                    <wps:txbx>
                      <w:txbxContent>
                        <w:p w14:paraId="7B6A68D2" w14:textId="77777777" w:rsidR="004D3876" w:rsidRPr="000929F8" w:rsidRDefault="004D3876" w:rsidP="004D3876">
                          <w:pPr>
                            <w:spacing w:after="0"/>
                            <w:ind w:right="2"/>
                            <w:jc w:val="center"/>
                            <w:rPr>
                              <w:rFonts w:ascii="Calibri" w:hAnsi="Calibri"/>
                              <w:color w:val="000000" w:themeColor="text1"/>
                              <w:sz w:val="20"/>
                              <w:szCs w:val="20"/>
                            </w:rPr>
                          </w:pPr>
                          <w:r w:rsidRPr="000929F8">
                            <w:rPr>
                              <w:rFonts w:ascii="Calibri" w:hAnsi="Calibri"/>
                              <w:color w:val="000000" w:themeColor="text1"/>
                              <w:sz w:val="20"/>
                              <w:szCs w:val="20"/>
                            </w:rPr>
                            <w:t>Nombre del Área académica</w:t>
                          </w:r>
                        </w:p>
                        <w:p w14:paraId="3C44474F" w14:textId="77777777" w:rsidR="004D3876" w:rsidRPr="000929F8" w:rsidRDefault="004D3876" w:rsidP="004D3876">
                          <w:pPr>
                            <w:spacing w:after="0"/>
                            <w:ind w:right="2"/>
                            <w:jc w:val="center"/>
                            <w:rPr>
                              <w:rFonts w:ascii="Calibri" w:hAnsi="Calibri"/>
                              <w:color w:val="000000" w:themeColor="text1"/>
                              <w:sz w:val="20"/>
                              <w:szCs w:val="20"/>
                            </w:rPr>
                          </w:pPr>
                          <w:r>
                            <w:rPr>
                              <w:rFonts w:ascii="Calibri" w:hAnsi="Calibri"/>
                              <w:color w:val="000000" w:themeColor="text1"/>
                              <w:sz w:val="20"/>
                              <w:szCs w:val="20"/>
                            </w:rPr>
                            <w:t>Nombre de</w:t>
                          </w:r>
                          <w:r w:rsidRPr="000929F8">
                            <w:rPr>
                              <w:rFonts w:ascii="Calibri" w:hAnsi="Calibri"/>
                              <w:color w:val="000000" w:themeColor="text1"/>
                              <w:sz w:val="20"/>
                              <w:szCs w:val="20"/>
                            </w:rPr>
                            <w:t xml:space="preserve"> Carrera</w:t>
                          </w:r>
                          <w:r>
                            <w:rPr>
                              <w:rFonts w:ascii="Calibri" w:hAnsi="Calibri"/>
                              <w:color w:val="000000" w:themeColor="text1"/>
                              <w:sz w:val="20"/>
                              <w:szCs w:val="20"/>
                            </w:rPr>
                            <w:t>(s)</w:t>
                          </w:r>
                          <w:r w:rsidRPr="000929F8">
                            <w:rPr>
                              <w:rFonts w:ascii="Calibri" w:hAnsi="Calibri"/>
                              <w:color w:val="000000" w:themeColor="text1"/>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CF969A" id="_x0000_t202" coordsize="21600,21600" o:spt="202" path="m,l,21600r21600,l21600,xe">
              <v:stroke joinstyle="miter"/>
              <v:path gradientshapeok="t" o:connecttype="rect"/>
            </v:shapetype>
            <v:shape id="Cuadro de texto 10" o:spid="_x0000_s1030" type="#_x0000_t202" style="position:absolute;margin-left:0;margin-top:37.35pt;width:269.25pt;height:39.3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" filled="f" stroked="f">
              <v:textbox>
                <w:txbxContent>
                  <w:p w14:paraId="7B6A68D2" w14:textId="77777777" w:rsidR="004D3876" w:rsidRPr="000929F8" w:rsidRDefault="004D3876" w:rsidP="004D3876">
                    <w:pPr>
                      <w:spacing w:after="0"/>
                      <w:ind w:right="2"/>
                      <w:jc w:val="center"/>
                      <w:rPr>
                        <w:rFonts w:ascii="Calibri" w:hAnsi="Calibri"/>
                        <w:color w:val="000000" w:themeColor="text1"/>
                        <w:sz w:val="20"/>
                        <w:szCs w:val="20"/>
                      </w:rPr>
                    </w:pPr>
                    <w:r w:rsidRPr="000929F8">
                      <w:rPr>
                        <w:rFonts w:ascii="Calibri" w:hAnsi="Calibri"/>
                        <w:color w:val="000000" w:themeColor="text1"/>
                        <w:sz w:val="20"/>
                        <w:szCs w:val="20"/>
                      </w:rPr>
                      <w:t>Nombre del Área académica</w:t>
                    </w:r>
                  </w:p>
                  <w:p w14:paraId="3C44474F" w14:textId="77777777" w:rsidR="004D3876" w:rsidRPr="000929F8" w:rsidRDefault="004D3876" w:rsidP="004D3876">
                    <w:pPr>
                      <w:spacing w:after="0"/>
                      <w:ind w:right="2"/>
                      <w:jc w:val="center"/>
                      <w:rPr>
                        <w:rFonts w:ascii="Calibri" w:hAnsi="Calibri"/>
                        <w:color w:val="000000" w:themeColor="text1"/>
                        <w:sz w:val="20"/>
                        <w:szCs w:val="20"/>
                      </w:rPr>
                    </w:pPr>
                    <w:r>
                      <w:rPr>
                        <w:rFonts w:ascii="Calibri" w:hAnsi="Calibri"/>
                        <w:color w:val="000000" w:themeColor="text1"/>
                        <w:sz w:val="20"/>
                        <w:szCs w:val="20"/>
                      </w:rPr>
                      <w:t>Nombre de</w:t>
                    </w:r>
                    <w:r w:rsidRPr="000929F8">
                      <w:rPr>
                        <w:rFonts w:ascii="Calibri" w:hAnsi="Calibri"/>
                        <w:color w:val="000000" w:themeColor="text1"/>
                        <w:sz w:val="20"/>
                        <w:szCs w:val="20"/>
                      </w:rPr>
                      <w:t xml:space="preserve"> Carrera</w:t>
                    </w:r>
                    <w:r>
                      <w:rPr>
                        <w:rFonts w:ascii="Calibri" w:hAnsi="Calibri"/>
                        <w:color w:val="000000" w:themeColor="text1"/>
                        <w:sz w:val="20"/>
                        <w:szCs w:val="20"/>
                      </w:rPr>
                      <w:t>(s)</w:t>
                    </w:r>
                    <w:r w:rsidRPr="000929F8">
                      <w:rPr>
                        <w:rFonts w:ascii="Calibri" w:hAnsi="Calibri"/>
                        <w:color w:val="000000" w:themeColor="text1"/>
                        <w:sz w:val="20"/>
                        <w:szCs w:val="20"/>
                      </w:rPr>
                      <w:t xml:space="preserve"> </w:t>
                    </w:r>
                  </w:p>
                </w:txbxContent>
              </v:textbox>
              <w10:wrap type="through"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3CD2"/>
    <w:multiLevelType w:val="multilevel"/>
    <w:tmpl w:val="E91EA434"/>
    <w:lvl w:ilvl="0">
      <w:start w:val="1"/>
      <w:numFmt w:val="lowerLetter"/>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022A2CB5"/>
    <w:multiLevelType w:val="hybridMultilevel"/>
    <w:tmpl w:val="DE529332"/>
    <w:lvl w:ilvl="0" w:tplc="3930570C">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C054D52"/>
    <w:multiLevelType w:val="hybridMultilevel"/>
    <w:tmpl w:val="323EF18C"/>
    <w:lvl w:ilvl="0" w:tplc="340A0001">
      <w:start w:val="1"/>
      <w:numFmt w:val="bullet"/>
      <w:lvlText w:val=""/>
      <w:lvlJc w:val="left"/>
      <w:pPr>
        <w:ind w:left="1428" w:hanging="360"/>
      </w:pPr>
      <w:rPr>
        <w:rFonts w:ascii="Symbol" w:hAnsi="Symbol" w:hint="default"/>
      </w:rPr>
    </w:lvl>
    <w:lvl w:ilvl="1" w:tplc="340A0003" w:tentative="1">
      <w:start w:val="1"/>
      <w:numFmt w:val="bullet"/>
      <w:lvlText w:val="o"/>
      <w:lvlJc w:val="left"/>
      <w:pPr>
        <w:ind w:left="2148" w:hanging="360"/>
      </w:pPr>
      <w:rPr>
        <w:rFonts w:ascii="Courier New" w:hAnsi="Courier New" w:cs="Courier New" w:hint="default"/>
      </w:rPr>
    </w:lvl>
    <w:lvl w:ilvl="2" w:tplc="340A0005" w:tentative="1">
      <w:start w:val="1"/>
      <w:numFmt w:val="bullet"/>
      <w:lvlText w:val=""/>
      <w:lvlJc w:val="left"/>
      <w:pPr>
        <w:ind w:left="2868" w:hanging="360"/>
      </w:pPr>
      <w:rPr>
        <w:rFonts w:ascii="Wingdings" w:hAnsi="Wingdings" w:hint="default"/>
      </w:rPr>
    </w:lvl>
    <w:lvl w:ilvl="3" w:tplc="340A0001" w:tentative="1">
      <w:start w:val="1"/>
      <w:numFmt w:val="bullet"/>
      <w:lvlText w:val=""/>
      <w:lvlJc w:val="left"/>
      <w:pPr>
        <w:ind w:left="3588" w:hanging="360"/>
      </w:pPr>
      <w:rPr>
        <w:rFonts w:ascii="Symbol" w:hAnsi="Symbol" w:hint="default"/>
      </w:rPr>
    </w:lvl>
    <w:lvl w:ilvl="4" w:tplc="340A0003" w:tentative="1">
      <w:start w:val="1"/>
      <w:numFmt w:val="bullet"/>
      <w:lvlText w:val="o"/>
      <w:lvlJc w:val="left"/>
      <w:pPr>
        <w:ind w:left="4308" w:hanging="360"/>
      </w:pPr>
      <w:rPr>
        <w:rFonts w:ascii="Courier New" w:hAnsi="Courier New" w:cs="Courier New" w:hint="default"/>
      </w:rPr>
    </w:lvl>
    <w:lvl w:ilvl="5" w:tplc="340A0005" w:tentative="1">
      <w:start w:val="1"/>
      <w:numFmt w:val="bullet"/>
      <w:lvlText w:val=""/>
      <w:lvlJc w:val="left"/>
      <w:pPr>
        <w:ind w:left="5028" w:hanging="360"/>
      </w:pPr>
      <w:rPr>
        <w:rFonts w:ascii="Wingdings" w:hAnsi="Wingdings" w:hint="default"/>
      </w:rPr>
    </w:lvl>
    <w:lvl w:ilvl="6" w:tplc="340A0001" w:tentative="1">
      <w:start w:val="1"/>
      <w:numFmt w:val="bullet"/>
      <w:lvlText w:val=""/>
      <w:lvlJc w:val="left"/>
      <w:pPr>
        <w:ind w:left="5748" w:hanging="360"/>
      </w:pPr>
      <w:rPr>
        <w:rFonts w:ascii="Symbol" w:hAnsi="Symbol" w:hint="default"/>
      </w:rPr>
    </w:lvl>
    <w:lvl w:ilvl="7" w:tplc="340A0003" w:tentative="1">
      <w:start w:val="1"/>
      <w:numFmt w:val="bullet"/>
      <w:lvlText w:val="o"/>
      <w:lvlJc w:val="left"/>
      <w:pPr>
        <w:ind w:left="6468" w:hanging="360"/>
      </w:pPr>
      <w:rPr>
        <w:rFonts w:ascii="Courier New" w:hAnsi="Courier New" w:cs="Courier New" w:hint="default"/>
      </w:rPr>
    </w:lvl>
    <w:lvl w:ilvl="8" w:tplc="340A0005" w:tentative="1">
      <w:start w:val="1"/>
      <w:numFmt w:val="bullet"/>
      <w:lvlText w:val=""/>
      <w:lvlJc w:val="left"/>
      <w:pPr>
        <w:ind w:left="7188" w:hanging="360"/>
      </w:pPr>
      <w:rPr>
        <w:rFonts w:ascii="Wingdings" w:hAnsi="Wingdings" w:hint="default"/>
      </w:rPr>
    </w:lvl>
  </w:abstractNum>
  <w:abstractNum w:abstractNumId="3" w15:restartNumberingAfterBreak="0">
    <w:nsid w:val="0F207637"/>
    <w:multiLevelType w:val="hybridMultilevel"/>
    <w:tmpl w:val="CB66828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108C6EE9"/>
    <w:multiLevelType w:val="hybridMultilevel"/>
    <w:tmpl w:val="D4CEA384"/>
    <w:lvl w:ilvl="0" w:tplc="34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5" w15:restartNumberingAfterBreak="0">
    <w:nsid w:val="109310BB"/>
    <w:multiLevelType w:val="hybridMultilevel"/>
    <w:tmpl w:val="FA32032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1EB66E94"/>
    <w:multiLevelType w:val="hybridMultilevel"/>
    <w:tmpl w:val="D1ECD90C"/>
    <w:lvl w:ilvl="0" w:tplc="340A0017">
      <w:start w:val="1"/>
      <w:numFmt w:val="lowerLetter"/>
      <w:lvlText w:val="%1)"/>
      <w:lvlJc w:val="left"/>
      <w:pPr>
        <w:ind w:left="2148" w:hanging="360"/>
      </w:pPr>
    </w:lvl>
    <w:lvl w:ilvl="1" w:tplc="340A0019" w:tentative="1">
      <w:start w:val="1"/>
      <w:numFmt w:val="lowerLetter"/>
      <w:lvlText w:val="%2."/>
      <w:lvlJc w:val="left"/>
      <w:pPr>
        <w:ind w:left="2868" w:hanging="360"/>
      </w:pPr>
    </w:lvl>
    <w:lvl w:ilvl="2" w:tplc="340A001B" w:tentative="1">
      <w:start w:val="1"/>
      <w:numFmt w:val="lowerRoman"/>
      <w:lvlText w:val="%3."/>
      <w:lvlJc w:val="right"/>
      <w:pPr>
        <w:ind w:left="3588" w:hanging="180"/>
      </w:pPr>
    </w:lvl>
    <w:lvl w:ilvl="3" w:tplc="340A000F" w:tentative="1">
      <w:start w:val="1"/>
      <w:numFmt w:val="decimal"/>
      <w:lvlText w:val="%4."/>
      <w:lvlJc w:val="left"/>
      <w:pPr>
        <w:ind w:left="4308" w:hanging="360"/>
      </w:pPr>
    </w:lvl>
    <w:lvl w:ilvl="4" w:tplc="340A0019" w:tentative="1">
      <w:start w:val="1"/>
      <w:numFmt w:val="lowerLetter"/>
      <w:lvlText w:val="%5."/>
      <w:lvlJc w:val="left"/>
      <w:pPr>
        <w:ind w:left="5028" w:hanging="360"/>
      </w:pPr>
    </w:lvl>
    <w:lvl w:ilvl="5" w:tplc="340A001B" w:tentative="1">
      <w:start w:val="1"/>
      <w:numFmt w:val="lowerRoman"/>
      <w:lvlText w:val="%6."/>
      <w:lvlJc w:val="right"/>
      <w:pPr>
        <w:ind w:left="5748" w:hanging="180"/>
      </w:pPr>
    </w:lvl>
    <w:lvl w:ilvl="6" w:tplc="340A000F" w:tentative="1">
      <w:start w:val="1"/>
      <w:numFmt w:val="decimal"/>
      <w:lvlText w:val="%7."/>
      <w:lvlJc w:val="left"/>
      <w:pPr>
        <w:ind w:left="6468" w:hanging="360"/>
      </w:pPr>
    </w:lvl>
    <w:lvl w:ilvl="7" w:tplc="340A0019" w:tentative="1">
      <w:start w:val="1"/>
      <w:numFmt w:val="lowerLetter"/>
      <w:lvlText w:val="%8."/>
      <w:lvlJc w:val="left"/>
      <w:pPr>
        <w:ind w:left="7188" w:hanging="360"/>
      </w:pPr>
    </w:lvl>
    <w:lvl w:ilvl="8" w:tplc="340A001B" w:tentative="1">
      <w:start w:val="1"/>
      <w:numFmt w:val="lowerRoman"/>
      <w:lvlText w:val="%9."/>
      <w:lvlJc w:val="right"/>
      <w:pPr>
        <w:ind w:left="7908" w:hanging="180"/>
      </w:pPr>
    </w:lvl>
  </w:abstractNum>
  <w:abstractNum w:abstractNumId="7" w15:restartNumberingAfterBreak="0">
    <w:nsid w:val="20423390"/>
    <w:multiLevelType w:val="hybridMultilevel"/>
    <w:tmpl w:val="C3FAE154"/>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8" w15:restartNumberingAfterBreak="0">
    <w:nsid w:val="207675C6"/>
    <w:multiLevelType w:val="hybridMultilevel"/>
    <w:tmpl w:val="0338E154"/>
    <w:lvl w:ilvl="0" w:tplc="340A0001">
      <w:start w:val="1"/>
      <w:numFmt w:val="bullet"/>
      <w:lvlText w:val=""/>
      <w:lvlJc w:val="left"/>
      <w:pPr>
        <w:ind w:left="360" w:hanging="360"/>
      </w:pPr>
      <w:rPr>
        <w:rFonts w:ascii="Symbol" w:hAnsi="Symbol" w:hint="default"/>
      </w:rPr>
    </w:lvl>
    <w:lvl w:ilvl="1" w:tplc="340A0003">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9" w15:restartNumberingAfterBreak="0">
    <w:nsid w:val="22EF6585"/>
    <w:multiLevelType w:val="hybridMultilevel"/>
    <w:tmpl w:val="CC103372"/>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0" w15:restartNumberingAfterBreak="0">
    <w:nsid w:val="26F1376B"/>
    <w:multiLevelType w:val="multilevel"/>
    <w:tmpl w:val="6DA27938"/>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1" w15:restartNumberingAfterBreak="0">
    <w:nsid w:val="2C2078D6"/>
    <w:multiLevelType w:val="hybridMultilevel"/>
    <w:tmpl w:val="BCA6B1DA"/>
    <w:lvl w:ilvl="0" w:tplc="B92A1B8A">
      <w:start w:val="1"/>
      <w:numFmt w:val="upperRoman"/>
      <w:lvlText w:val="%1."/>
      <w:lvlJc w:val="left"/>
      <w:pPr>
        <w:ind w:left="1004" w:hanging="72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2" w15:restartNumberingAfterBreak="0">
    <w:nsid w:val="2CF20304"/>
    <w:multiLevelType w:val="multilevel"/>
    <w:tmpl w:val="F7E25F2E"/>
    <w:lvl w:ilvl="0">
      <w:start w:val="1"/>
      <w:numFmt w:val="decimal"/>
      <w:lvlText w:val="%1."/>
      <w:lvlJc w:val="left"/>
      <w:pPr>
        <w:ind w:left="360" w:hanging="360"/>
      </w:pPr>
      <w:rPr>
        <w:rFonts w:hint="default"/>
        <w:color w:val="595959" w:themeColor="text1" w:themeTint="A6"/>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3" w15:restartNumberingAfterBreak="0">
    <w:nsid w:val="2E397DD6"/>
    <w:multiLevelType w:val="hybridMultilevel"/>
    <w:tmpl w:val="7E0C05D0"/>
    <w:lvl w:ilvl="0" w:tplc="340A0001">
      <w:start w:val="1"/>
      <w:numFmt w:val="bullet"/>
      <w:lvlText w:val=""/>
      <w:lvlJc w:val="left"/>
      <w:pPr>
        <w:ind w:left="1428" w:hanging="360"/>
      </w:pPr>
      <w:rPr>
        <w:rFonts w:ascii="Symbol" w:hAnsi="Symbol" w:hint="default"/>
      </w:rPr>
    </w:lvl>
    <w:lvl w:ilvl="1" w:tplc="340A0003" w:tentative="1">
      <w:start w:val="1"/>
      <w:numFmt w:val="bullet"/>
      <w:lvlText w:val="o"/>
      <w:lvlJc w:val="left"/>
      <w:pPr>
        <w:ind w:left="2148" w:hanging="360"/>
      </w:pPr>
      <w:rPr>
        <w:rFonts w:ascii="Courier New" w:hAnsi="Courier New" w:cs="Courier New" w:hint="default"/>
      </w:rPr>
    </w:lvl>
    <w:lvl w:ilvl="2" w:tplc="340A0005" w:tentative="1">
      <w:start w:val="1"/>
      <w:numFmt w:val="bullet"/>
      <w:lvlText w:val=""/>
      <w:lvlJc w:val="left"/>
      <w:pPr>
        <w:ind w:left="2868" w:hanging="360"/>
      </w:pPr>
      <w:rPr>
        <w:rFonts w:ascii="Wingdings" w:hAnsi="Wingdings" w:hint="default"/>
      </w:rPr>
    </w:lvl>
    <w:lvl w:ilvl="3" w:tplc="340A0001" w:tentative="1">
      <w:start w:val="1"/>
      <w:numFmt w:val="bullet"/>
      <w:lvlText w:val=""/>
      <w:lvlJc w:val="left"/>
      <w:pPr>
        <w:ind w:left="3588" w:hanging="360"/>
      </w:pPr>
      <w:rPr>
        <w:rFonts w:ascii="Symbol" w:hAnsi="Symbol" w:hint="default"/>
      </w:rPr>
    </w:lvl>
    <w:lvl w:ilvl="4" w:tplc="340A0003" w:tentative="1">
      <w:start w:val="1"/>
      <w:numFmt w:val="bullet"/>
      <w:lvlText w:val="o"/>
      <w:lvlJc w:val="left"/>
      <w:pPr>
        <w:ind w:left="4308" w:hanging="360"/>
      </w:pPr>
      <w:rPr>
        <w:rFonts w:ascii="Courier New" w:hAnsi="Courier New" w:cs="Courier New" w:hint="default"/>
      </w:rPr>
    </w:lvl>
    <w:lvl w:ilvl="5" w:tplc="340A0005" w:tentative="1">
      <w:start w:val="1"/>
      <w:numFmt w:val="bullet"/>
      <w:lvlText w:val=""/>
      <w:lvlJc w:val="left"/>
      <w:pPr>
        <w:ind w:left="5028" w:hanging="360"/>
      </w:pPr>
      <w:rPr>
        <w:rFonts w:ascii="Wingdings" w:hAnsi="Wingdings" w:hint="default"/>
      </w:rPr>
    </w:lvl>
    <w:lvl w:ilvl="6" w:tplc="340A0001" w:tentative="1">
      <w:start w:val="1"/>
      <w:numFmt w:val="bullet"/>
      <w:lvlText w:val=""/>
      <w:lvlJc w:val="left"/>
      <w:pPr>
        <w:ind w:left="5748" w:hanging="360"/>
      </w:pPr>
      <w:rPr>
        <w:rFonts w:ascii="Symbol" w:hAnsi="Symbol" w:hint="default"/>
      </w:rPr>
    </w:lvl>
    <w:lvl w:ilvl="7" w:tplc="340A0003" w:tentative="1">
      <w:start w:val="1"/>
      <w:numFmt w:val="bullet"/>
      <w:lvlText w:val="o"/>
      <w:lvlJc w:val="left"/>
      <w:pPr>
        <w:ind w:left="6468" w:hanging="360"/>
      </w:pPr>
      <w:rPr>
        <w:rFonts w:ascii="Courier New" w:hAnsi="Courier New" w:cs="Courier New" w:hint="default"/>
      </w:rPr>
    </w:lvl>
    <w:lvl w:ilvl="8" w:tplc="340A0005" w:tentative="1">
      <w:start w:val="1"/>
      <w:numFmt w:val="bullet"/>
      <w:lvlText w:val=""/>
      <w:lvlJc w:val="left"/>
      <w:pPr>
        <w:ind w:left="7188" w:hanging="360"/>
      </w:pPr>
      <w:rPr>
        <w:rFonts w:ascii="Wingdings" w:hAnsi="Wingdings" w:hint="default"/>
      </w:rPr>
    </w:lvl>
  </w:abstractNum>
  <w:abstractNum w:abstractNumId="14" w15:restartNumberingAfterBreak="0">
    <w:nsid w:val="3181500B"/>
    <w:multiLevelType w:val="hybridMultilevel"/>
    <w:tmpl w:val="2C087C46"/>
    <w:lvl w:ilvl="0" w:tplc="69DC83A0">
      <w:start w:val="1"/>
      <w:numFmt w:val="decimal"/>
      <w:lvlText w:val="%1."/>
      <w:lvlJc w:val="left"/>
      <w:pPr>
        <w:ind w:left="360" w:hanging="360"/>
      </w:pPr>
      <w:rPr>
        <w:rFonts w:asciiTheme="minorHAnsi" w:hAnsiTheme="minorHAnsi" w:cstheme="minorBidi" w:hint="default"/>
        <w:b/>
        <w:color w:val="4C4C4C"/>
        <w:sz w:val="36"/>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5" w15:restartNumberingAfterBreak="0">
    <w:nsid w:val="32731FBD"/>
    <w:multiLevelType w:val="hybridMultilevel"/>
    <w:tmpl w:val="5ED0DAE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6" w15:restartNumberingAfterBreak="0">
    <w:nsid w:val="347070DB"/>
    <w:multiLevelType w:val="hybridMultilevel"/>
    <w:tmpl w:val="8CF06B5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 w15:restartNumberingAfterBreak="0">
    <w:nsid w:val="392158DC"/>
    <w:multiLevelType w:val="hybridMultilevel"/>
    <w:tmpl w:val="7C1A8B48"/>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18" w15:restartNumberingAfterBreak="0">
    <w:nsid w:val="3A2301F9"/>
    <w:multiLevelType w:val="hybridMultilevel"/>
    <w:tmpl w:val="C8BC834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15:restartNumberingAfterBreak="0">
    <w:nsid w:val="3C124BD8"/>
    <w:multiLevelType w:val="hybridMultilevel"/>
    <w:tmpl w:val="C994EA9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0" w15:restartNumberingAfterBreak="0">
    <w:nsid w:val="3D424985"/>
    <w:multiLevelType w:val="hybridMultilevel"/>
    <w:tmpl w:val="4EC445B6"/>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15:restartNumberingAfterBreak="0">
    <w:nsid w:val="405364C0"/>
    <w:multiLevelType w:val="hybridMultilevel"/>
    <w:tmpl w:val="C0BC7A1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2" w15:restartNumberingAfterBreak="0">
    <w:nsid w:val="475B2172"/>
    <w:multiLevelType w:val="hybridMultilevel"/>
    <w:tmpl w:val="221001BE"/>
    <w:lvl w:ilvl="0" w:tplc="340A000F">
      <w:start w:val="1"/>
      <w:numFmt w:val="decimal"/>
      <w:lvlText w:val="%1."/>
      <w:lvlJc w:val="left"/>
      <w:pPr>
        <w:ind w:left="360" w:hanging="360"/>
      </w:pPr>
      <w:rPr>
        <w:rFont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3" w15:restartNumberingAfterBreak="0">
    <w:nsid w:val="482B544E"/>
    <w:multiLevelType w:val="multilevel"/>
    <w:tmpl w:val="0B946718"/>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87323E0"/>
    <w:multiLevelType w:val="hybridMultilevel"/>
    <w:tmpl w:val="E26001EC"/>
    <w:lvl w:ilvl="0" w:tplc="1006FA16">
      <w:start w:val="1"/>
      <w:numFmt w:val="bullet"/>
      <w:lvlText w:val="­"/>
      <w:lvlJc w:val="left"/>
      <w:pPr>
        <w:ind w:left="720" w:hanging="360"/>
      </w:pPr>
      <w:rPr>
        <w:rFonts w:ascii="Courier New" w:hAnsi="Courier New"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49520727"/>
    <w:multiLevelType w:val="hybridMultilevel"/>
    <w:tmpl w:val="13DEABEC"/>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52F0780F"/>
    <w:multiLevelType w:val="hybridMultilevel"/>
    <w:tmpl w:val="5AA6E934"/>
    <w:lvl w:ilvl="0" w:tplc="C5980E86">
      <w:start w:val="3"/>
      <w:numFmt w:val="upperRoman"/>
      <w:lvlText w:val="%1."/>
      <w:lvlJc w:val="left"/>
      <w:pPr>
        <w:ind w:left="720" w:hanging="720"/>
      </w:pPr>
      <w:rPr>
        <w:rFonts w:hint="default"/>
        <w:i w:val="0"/>
      </w:rPr>
    </w:lvl>
    <w:lvl w:ilvl="1" w:tplc="340A0019" w:tentative="1">
      <w:start w:val="1"/>
      <w:numFmt w:val="lowerLetter"/>
      <w:lvlText w:val="%2."/>
      <w:lvlJc w:val="left"/>
      <w:pPr>
        <w:ind w:left="-1254" w:hanging="360"/>
      </w:pPr>
    </w:lvl>
    <w:lvl w:ilvl="2" w:tplc="340A001B" w:tentative="1">
      <w:start w:val="1"/>
      <w:numFmt w:val="lowerRoman"/>
      <w:lvlText w:val="%3."/>
      <w:lvlJc w:val="right"/>
      <w:pPr>
        <w:ind w:left="-534" w:hanging="180"/>
      </w:pPr>
    </w:lvl>
    <w:lvl w:ilvl="3" w:tplc="340A000F" w:tentative="1">
      <w:start w:val="1"/>
      <w:numFmt w:val="decimal"/>
      <w:lvlText w:val="%4."/>
      <w:lvlJc w:val="left"/>
      <w:pPr>
        <w:ind w:left="186" w:hanging="360"/>
      </w:pPr>
    </w:lvl>
    <w:lvl w:ilvl="4" w:tplc="340A0019" w:tentative="1">
      <w:start w:val="1"/>
      <w:numFmt w:val="lowerLetter"/>
      <w:lvlText w:val="%5."/>
      <w:lvlJc w:val="left"/>
      <w:pPr>
        <w:ind w:left="906" w:hanging="360"/>
      </w:pPr>
    </w:lvl>
    <w:lvl w:ilvl="5" w:tplc="340A001B" w:tentative="1">
      <w:start w:val="1"/>
      <w:numFmt w:val="lowerRoman"/>
      <w:lvlText w:val="%6."/>
      <w:lvlJc w:val="right"/>
      <w:pPr>
        <w:ind w:left="1626" w:hanging="180"/>
      </w:pPr>
    </w:lvl>
    <w:lvl w:ilvl="6" w:tplc="340A000F" w:tentative="1">
      <w:start w:val="1"/>
      <w:numFmt w:val="decimal"/>
      <w:lvlText w:val="%7."/>
      <w:lvlJc w:val="left"/>
      <w:pPr>
        <w:ind w:left="2346" w:hanging="360"/>
      </w:pPr>
    </w:lvl>
    <w:lvl w:ilvl="7" w:tplc="340A0019" w:tentative="1">
      <w:start w:val="1"/>
      <w:numFmt w:val="lowerLetter"/>
      <w:lvlText w:val="%8."/>
      <w:lvlJc w:val="left"/>
      <w:pPr>
        <w:ind w:left="3066" w:hanging="360"/>
      </w:pPr>
    </w:lvl>
    <w:lvl w:ilvl="8" w:tplc="340A001B" w:tentative="1">
      <w:start w:val="1"/>
      <w:numFmt w:val="lowerRoman"/>
      <w:lvlText w:val="%9."/>
      <w:lvlJc w:val="right"/>
      <w:pPr>
        <w:ind w:left="3786" w:hanging="180"/>
      </w:pPr>
    </w:lvl>
  </w:abstractNum>
  <w:abstractNum w:abstractNumId="27" w15:restartNumberingAfterBreak="0">
    <w:nsid w:val="53900920"/>
    <w:multiLevelType w:val="hybridMultilevel"/>
    <w:tmpl w:val="6146454A"/>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8" w15:restartNumberingAfterBreak="0">
    <w:nsid w:val="55612DE1"/>
    <w:multiLevelType w:val="hybridMultilevel"/>
    <w:tmpl w:val="B5B8E44A"/>
    <w:lvl w:ilvl="0" w:tplc="00D43C90">
      <w:start w:val="1"/>
      <w:numFmt w:val="lowerLetter"/>
      <w:lvlText w:val="%1)"/>
      <w:lvlJc w:val="left"/>
      <w:pPr>
        <w:ind w:left="360" w:hanging="360"/>
      </w:pPr>
      <w:rPr>
        <w:rFonts w:asciiTheme="minorHAnsi" w:hAnsiTheme="minorHAnsi" w:cstheme="minorBidi" w:hint="default"/>
        <w:b w:val="0"/>
        <w:i w:val="0"/>
      </w:rPr>
    </w:lvl>
    <w:lvl w:ilvl="1" w:tplc="340A0003">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9" w15:restartNumberingAfterBreak="0">
    <w:nsid w:val="5800363C"/>
    <w:multiLevelType w:val="hybridMultilevel"/>
    <w:tmpl w:val="BF70B6E0"/>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0" w15:restartNumberingAfterBreak="0">
    <w:nsid w:val="58AC10EA"/>
    <w:multiLevelType w:val="hybridMultilevel"/>
    <w:tmpl w:val="2B9EBD78"/>
    <w:lvl w:ilvl="0" w:tplc="340A0017">
      <w:start w:val="1"/>
      <w:numFmt w:val="lowerLetter"/>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31" w15:restartNumberingAfterBreak="0">
    <w:nsid w:val="595D07F6"/>
    <w:multiLevelType w:val="hybridMultilevel"/>
    <w:tmpl w:val="49FA52C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15:restartNumberingAfterBreak="0">
    <w:nsid w:val="5D2E7ADD"/>
    <w:multiLevelType w:val="hybridMultilevel"/>
    <w:tmpl w:val="3F004AAE"/>
    <w:lvl w:ilvl="0" w:tplc="89145D42">
      <w:start w:val="1"/>
      <w:numFmt w:val="low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3" w15:restartNumberingAfterBreak="0">
    <w:nsid w:val="5D957805"/>
    <w:multiLevelType w:val="hybridMultilevel"/>
    <w:tmpl w:val="D08AE13A"/>
    <w:lvl w:ilvl="0" w:tplc="000C10B0">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34" w15:restartNumberingAfterBreak="0">
    <w:nsid w:val="5DE2652C"/>
    <w:multiLevelType w:val="hybridMultilevel"/>
    <w:tmpl w:val="0B5C28CE"/>
    <w:lvl w:ilvl="0" w:tplc="340A0001">
      <w:start w:val="1"/>
      <w:numFmt w:val="bullet"/>
      <w:lvlText w:val=""/>
      <w:lvlJc w:val="left"/>
      <w:pPr>
        <w:ind w:left="502" w:hanging="360"/>
      </w:pPr>
      <w:rPr>
        <w:rFonts w:ascii="Symbol" w:hAnsi="Symbol" w:hint="default"/>
      </w:rPr>
    </w:lvl>
    <w:lvl w:ilvl="1" w:tplc="1006FA16">
      <w:start w:val="1"/>
      <w:numFmt w:val="bullet"/>
      <w:lvlText w:val="­"/>
      <w:lvlJc w:val="left"/>
      <w:pPr>
        <w:ind w:left="1222" w:hanging="360"/>
      </w:pPr>
      <w:rPr>
        <w:rFonts w:ascii="Courier New" w:hAnsi="Courier New" w:hint="default"/>
      </w:rPr>
    </w:lvl>
    <w:lvl w:ilvl="2" w:tplc="340A0005" w:tentative="1">
      <w:start w:val="1"/>
      <w:numFmt w:val="bullet"/>
      <w:lvlText w:val=""/>
      <w:lvlJc w:val="left"/>
      <w:pPr>
        <w:ind w:left="1942" w:hanging="360"/>
      </w:pPr>
      <w:rPr>
        <w:rFonts w:ascii="Wingdings" w:hAnsi="Wingdings" w:hint="default"/>
      </w:rPr>
    </w:lvl>
    <w:lvl w:ilvl="3" w:tplc="340A0001" w:tentative="1">
      <w:start w:val="1"/>
      <w:numFmt w:val="bullet"/>
      <w:lvlText w:val=""/>
      <w:lvlJc w:val="left"/>
      <w:pPr>
        <w:ind w:left="2662" w:hanging="360"/>
      </w:pPr>
      <w:rPr>
        <w:rFonts w:ascii="Symbol" w:hAnsi="Symbol" w:hint="default"/>
      </w:rPr>
    </w:lvl>
    <w:lvl w:ilvl="4" w:tplc="340A0003" w:tentative="1">
      <w:start w:val="1"/>
      <w:numFmt w:val="bullet"/>
      <w:lvlText w:val="o"/>
      <w:lvlJc w:val="left"/>
      <w:pPr>
        <w:ind w:left="3382" w:hanging="360"/>
      </w:pPr>
      <w:rPr>
        <w:rFonts w:ascii="Courier New" w:hAnsi="Courier New" w:cs="Courier New" w:hint="default"/>
      </w:rPr>
    </w:lvl>
    <w:lvl w:ilvl="5" w:tplc="340A0005" w:tentative="1">
      <w:start w:val="1"/>
      <w:numFmt w:val="bullet"/>
      <w:lvlText w:val=""/>
      <w:lvlJc w:val="left"/>
      <w:pPr>
        <w:ind w:left="4102" w:hanging="360"/>
      </w:pPr>
      <w:rPr>
        <w:rFonts w:ascii="Wingdings" w:hAnsi="Wingdings" w:hint="default"/>
      </w:rPr>
    </w:lvl>
    <w:lvl w:ilvl="6" w:tplc="340A0001" w:tentative="1">
      <w:start w:val="1"/>
      <w:numFmt w:val="bullet"/>
      <w:lvlText w:val=""/>
      <w:lvlJc w:val="left"/>
      <w:pPr>
        <w:ind w:left="4822" w:hanging="360"/>
      </w:pPr>
      <w:rPr>
        <w:rFonts w:ascii="Symbol" w:hAnsi="Symbol" w:hint="default"/>
      </w:rPr>
    </w:lvl>
    <w:lvl w:ilvl="7" w:tplc="340A0003" w:tentative="1">
      <w:start w:val="1"/>
      <w:numFmt w:val="bullet"/>
      <w:lvlText w:val="o"/>
      <w:lvlJc w:val="left"/>
      <w:pPr>
        <w:ind w:left="5542" w:hanging="360"/>
      </w:pPr>
      <w:rPr>
        <w:rFonts w:ascii="Courier New" w:hAnsi="Courier New" w:cs="Courier New" w:hint="default"/>
      </w:rPr>
    </w:lvl>
    <w:lvl w:ilvl="8" w:tplc="340A0005" w:tentative="1">
      <w:start w:val="1"/>
      <w:numFmt w:val="bullet"/>
      <w:lvlText w:val=""/>
      <w:lvlJc w:val="left"/>
      <w:pPr>
        <w:ind w:left="6262" w:hanging="360"/>
      </w:pPr>
      <w:rPr>
        <w:rFonts w:ascii="Wingdings" w:hAnsi="Wingdings" w:hint="default"/>
      </w:rPr>
    </w:lvl>
  </w:abstractNum>
  <w:abstractNum w:abstractNumId="35" w15:restartNumberingAfterBreak="0">
    <w:nsid w:val="65391B65"/>
    <w:multiLevelType w:val="hybridMultilevel"/>
    <w:tmpl w:val="60D8C4A4"/>
    <w:lvl w:ilvl="0" w:tplc="340A000D">
      <w:start w:val="1"/>
      <w:numFmt w:val="bullet"/>
      <w:lvlText w:val=""/>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6" w15:restartNumberingAfterBreak="0">
    <w:nsid w:val="7128493C"/>
    <w:multiLevelType w:val="hybridMultilevel"/>
    <w:tmpl w:val="68446CA2"/>
    <w:lvl w:ilvl="0" w:tplc="1006FA16">
      <w:start w:val="1"/>
      <w:numFmt w:val="bullet"/>
      <w:lvlText w:val="­"/>
      <w:lvlJc w:val="left"/>
      <w:pPr>
        <w:ind w:left="502" w:hanging="360"/>
      </w:pPr>
      <w:rPr>
        <w:rFonts w:ascii="Courier New" w:hAnsi="Courier New" w:hint="default"/>
      </w:rPr>
    </w:lvl>
    <w:lvl w:ilvl="1" w:tplc="1006FA16">
      <w:start w:val="1"/>
      <w:numFmt w:val="bullet"/>
      <w:lvlText w:val="­"/>
      <w:lvlJc w:val="left"/>
      <w:pPr>
        <w:ind w:left="1222" w:hanging="360"/>
      </w:pPr>
      <w:rPr>
        <w:rFonts w:ascii="Courier New" w:hAnsi="Courier New" w:hint="default"/>
      </w:rPr>
    </w:lvl>
    <w:lvl w:ilvl="2" w:tplc="340A0005" w:tentative="1">
      <w:start w:val="1"/>
      <w:numFmt w:val="bullet"/>
      <w:lvlText w:val=""/>
      <w:lvlJc w:val="left"/>
      <w:pPr>
        <w:ind w:left="1942" w:hanging="360"/>
      </w:pPr>
      <w:rPr>
        <w:rFonts w:ascii="Wingdings" w:hAnsi="Wingdings" w:hint="default"/>
      </w:rPr>
    </w:lvl>
    <w:lvl w:ilvl="3" w:tplc="340A0001" w:tentative="1">
      <w:start w:val="1"/>
      <w:numFmt w:val="bullet"/>
      <w:lvlText w:val=""/>
      <w:lvlJc w:val="left"/>
      <w:pPr>
        <w:ind w:left="2662" w:hanging="360"/>
      </w:pPr>
      <w:rPr>
        <w:rFonts w:ascii="Symbol" w:hAnsi="Symbol" w:hint="default"/>
      </w:rPr>
    </w:lvl>
    <w:lvl w:ilvl="4" w:tplc="340A0003" w:tentative="1">
      <w:start w:val="1"/>
      <w:numFmt w:val="bullet"/>
      <w:lvlText w:val="o"/>
      <w:lvlJc w:val="left"/>
      <w:pPr>
        <w:ind w:left="3382" w:hanging="360"/>
      </w:pPr>
      <w:rPr>
        <w:rFonts w:ascii="Courier New" w:hAnsi="Courier New" w:cs="Courier New" w:hint="default"/>
      </w:rPr>
    </w:lvl>
    <w:lvl w:ilvl="5" w:tplc="340A0005" w:tentative="1">
      <w:start w:val="1"/>
      <w:numFmt w:val="bullet"/>
      <w:lvlText w:val=""/>
      <w:lvlJc w:val="left"/>
      <w:pPr>
        <w:ind w:left="4102" w:hanging="360"/>
      </w:pPr>
      <w:rPr>
        <w:rFonts w:ascii="Wingdings" w:hAnsi="Wingdings" w:hint="default"/>
      </w:rPr>
    </w:lvl>
    <w:lvl w:ilvl="6" w:tplc="340A0001" w:tentative="1">
      <w:start w:val="1"/>
      <w:numFmt w:val="bullet"/>
      <w:lvlText w:val=""/>
      <w:lvlJc w:val="left"/>
      <w:pPr>
        <w:ind w:left="4822" w:hanging="360"/>
      </w:pPr>
      <w:rPr>
        <w:rFonts w:ascii="Symbol" w:hAnsi="Symbol" w:hint="default"/>
      </w:rPr>
    </w:lvl>
    <w:lvl w:ilvl="7" w:tplc="340A0003" w:tentative="1">
      <w:start w:val="1"/>
      <w:numFmt w:val="bullet"/>
      <w:lvlText w:val="o"/>
      <w:lvlJc w:val="left"/>
      <w:pPr>
        <w:ind w:left="5542" w:hanging="360"/>
      </w:pPr>
      <w:rPr>
        <w:rFonts w:ascii="Courier New" w:hAnsi="Courier New" w:cs="Courier New" w:hint="default"/>
      </w:rPr>
    </w:lvl>
    <w:lvl w:ilvl="8" w:tplc="340A0005" w:tentative="1">
      <w:start w:val="1"/>
      <w:numFmt w:val="bullet"/>
      <w:lvlText w:val=""/>
      <w:lvlJc w:val="left"/>
      <w:pPr>
        <w:ind w:left="6262" w:hanging="360"/>
      </w:pPr>
      <w:rPr>
        <w:rFonts w:ascii="Wingdings" w:hAnsi="Wingdings" w:hint="default"/>
      </w:rPr>
    </w:lvl>
  </w:abstractNum>
  <w:abstractNum w:abstractNumId="37" w15:restartNumberingAfterBreak="0">
    <w:nsid w:val="766144D4"/>
    <w:multiLevelType w:val="hybridMultilevel"/>
    <w:tmpl w:val="B3044D0C"/>
    <w:lvl w:ilvl="0" w:tplc="942CE7F2">
      <w:start w:val="2"/>
      <w:numFmt w:val="upperRoman"/>
      <w:lvlText w:val="%1."/>
      <w:lvlJc w:val="left"/>
      <w:pPr>
        <w:ind w:left="720" w:hanging="72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38" w15:restartNumberingAfterBreak="0">
    <w:nsid w:val="78216351"/>
    <w:multiLevelType w:val="hybridMultilevel"/>
    <w:tmpl w:val="D138F260"/>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9" w15:restartNumberingAfterBreak="0">
    <w:nsid w:val="78801995"/>
    <w:multiLevelType w:val="hybridMultilevel"/>
    <w:tmpl w:val="3A262558"/>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40" w15:restartNumberingAfterBreak="0">
    <w:nsid w:val="7928440F"/>
    <w:multiLevelType w:val="hybridMultilevel"/>
    <w:tmpl w:val="5B16C5E4"/>
    <w:lvl w:ilvl="0" w:tplc="BC884458">
      <w:start w:val="1"/>
      <w:numFmt w:val="upperRoman"/>
      <w:lvlText w:val="%1."/>
      <w:lvlJc w:val="left"/>
      <w:pPr>
        <w:ind w:left="3414" w:hanging="720"/>
      </w:pPr>
      <w:rPr>
        <w:rFonts w:hint="default"/>
        <w:i w:val="0"/>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41" w15:restartNumberingAfterBreak="0">
    <w:nsid w:val="7CD37186"/>
    <w:multiLevelType w:val="hybridMultilevel"/>
    <w:tmpl w:val="DAA47EFA"/>
    <w:lvl w:ilvl="0" w:tplc="340A0003">
      <w:start w:val="1"/>
      <w:numFmt w:val="bullet"/>
      <w:lvlText w:val="o"/>
      <w:lvlJc w:val="left"/>
      <w:pPr>
        <w:ind w:left="2148" w:hanging="360"/>
      </w:pPr>
      <w:rPr>
        <w:rFonts w:ascii="Courier New" w:hAnsi="Courier New" w:cs="Courier New" w:hint="default"/>
      </w:rPr>
    </w:lvl>
    <w:lvl w:ilvl="1" w:tplc="340A0003" w:tentative="1">
      <w:start w:val="1"/>
      <w:numFmt w:val="bullet"/>
      <w:lvlText w:val="o"/>
      <w:lvlJc w:val="left"/>
      <w:pPr>
        <w:ind w:left="2868" w:hanging="360"/>
      </w:pPr>
      <w:rPr>
        <w:rFonts w:ascii="Courier New" w:hAnsi="Courier New" w:cs="Courier New" w:hint="default"/>
      </w:rPr>
    </w:lvl>
    <w:lvl w:ilvl="2" w:tplc="340A0005" w:tentative="1">
      <w:start w:val="1"/>
      <w:numFmt w:val="bullet"/>
      <w:lvlText w:val=""/>
      <w:lvlJc w:val="left"/>
      <w:pPr>
        <w:ind w:left="3588" w:hanging="360"/>
      </w:pPr>
      <w:rPr>
        <w:rFonts w:ascii="Wingdings" w:hAnsi="Wingdings" w:hint="default"/>
      </w:rPr>
    </w:lvl>
    <w:lvl w:ilvl="3" w:tplc="340A0001" w:tentative="1">
      <w:start w:val="1"/>
      <w:numFmt w:val="bullet"/>
      <w:lvlText w:val=""/>
      <w:lvlJc w:val="left"/>
      <w:pPr>
        <w:ind w:left="4308" w:hanging="360"/>
      </w:pPr>
      <w:rPr>
        <w:rFonts w:ascii="Symbol" w:hAnsi="Symbol" w:hint="default"/>
      </w:rPr>
    </w:lvl>
    <w:lvl w:ilvl="4" w:tplc="340A0003" w:tentative="1">
      <w:start w:val="1"/>
      <w:numFmt w:val="bullet"/>
      <w:lvlText w:val="o"/>
      <w:lvlJc w:val="left"/>
      <w:pPr>
        <w:ind w:left="5028" w:hanging="360"/>
      </w:pPr>
      <w:rPr>
        <w:rFonts w:ascii="Courier New" w:hAnsi="Courier New" w:cs="Courier New" w:hint="default"/>
      </w:rPr>
    </w:lvl>
    <w:lvl w:ilvl="5" w:tplc="340A0005" w:tentative="1">
      <w:start w:val="1"/>
      <w:numFmt w:val="bullet"/>
      <w:lvlText w:val=""/>
      <w:lvlJc w:val="left"/>
      <w:pPr>
        <w:ind w:left="5748" w:hanging="360"/>
      </w:pPr>
      <w:rPr>
        <w:rFonts w:ascii="Wingdings" w:hAnsi="Wingdings" w:hint="default"/>
      </w:rPr>
    </w:lvl>
    <w:lvl w:ilvl="6" w:tplc="340A0001" w:tentative="1">
      <w:start w:val="1"/>
      <w:numFmt w:val="bullet"/>
      <w:lvlText w:val=""/>
      <w:lvlJc w:val="left"/>
      <w:pPr>
        <w:ind w:left="6468" w:hanging="360"/>
      </w:pPr>
      <w:rPr>
        <w:rFonts w:ascii="Symbol" w:hAnsi="Symbol" w:hint="default"/>
      </w:rPr>
    </w:lvl>
    <w:lvl w:ilvl="7" w:tplc="340A0003" w:tentative="1">
      <w:start w:val="1"/>
      <w:numFmt w:val="bullet"/>
      <w:lvlText w:val="o"/>
      <w:lvlJc w:val="left"/>
      <w:pPr>
        <w:ind w:left="7188" w:hanging="360"/>
      </w:pPr>
      <w:rPr>
        <w:rFonts w:ascii="Courier New" w:hAnsi="Courier New" w:cs="Courier New" w:hint="default"/>
      </w:rPr>
    </w:lvl>
    <w:lvl w:ilvl="8" w:tplc="340A0005" w:tentative="1">
      <w:start w:val="1"/>
      <w:numFmt w:val="bullet"/>
      <w:lvlText w:val=""/>
      <w:lvlJc w:val="left"/>
      <w:pPr>
        <w:ind w:left="7908" w:hanging="360"/>
      </w:pPr>
      <w:rPr>
        <w:rFonts w:ascii="Wingdings" w:hAnsi="Wingdings" w:hint="default"/>
      </w:rPr>
    </w:lvl>
  </w:abstractNum>
  <w:abstractNum w:abstractNumId="42" w15:restartNumberingAfterBreak="0">
    <w:nsid w:val="7D9F033A"/>
    <w:multiLevelType w:val="multilevel"/>
    <w:tmpl w:val="6DA27938"/>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1477839654">
    <w:abstractNumId w:val="33"/>
  </w:num>
  <w:num w:numId="2" w16cid:durableId="2006398280">
    <w:abstractNumId w:val="22"/>
  </w:num>
  <w:num w:numId="3" w16cid:durableId="1696468290">
    <w:abstractNumId w:val="32"/>
  </w:num>
  <w:num w:numId="4" w16cid:durableId="487793705">
    <w:abstractNumId w:val="3"/>
  </w:num>
  <w:num w:numId="5" w16cid:durableId="353191390">
    <w:abstractNumId w:val="18"/>
  </w:num>
  <w:num w:numId="6" w16cid:durableId="1315450617">
    <w:abstractNumId w:val="38"/>
  </w:num>
  <w:num w:numId="7" w16cid:durableId="642855241">
    <w:abstractNumId w:val="21"/>
  </w:num>
  <w:num w:numId="8" w16cid:durableId="1971782187">
    <w:abstractNumId w:val="16"/>
  </w:num>
  <w:num w:numId="9" w16cid:durableId="133252684">
    <w:abstractNumId w:val="10"/>
  </w:num>
  <w:num w:numId="10" w16cid:durableId="1197159405">
    <w:abstractNumId w:val="14"/>
  </w:num>
  <w:num w:numId="11" w16cid:durableId="1521970606">
    <w:abstractNumId w:val="5"/>
  </w:num>
  <w:num w:numId="12" w16cid:durableId="1730305568">
    <w:abstractNumId w:val="30"/>
  </w:num>
  <w:num w:numId="13" w16cid:durableId="80179020">
    <w:abstractNumId w:val="20"/>
  </w:num>
  <w:num w:numId="14" w16cid:durableId="302856776">
    <w:abstractNumId w:val="17"/>
  </w:num>
  <w:num w:numId="15" w16cid:durableId="930360603">
    <w:abstractNumId w:val="27"/>
  </w:num>
  <w:num w:numId="16" w16cid:durableId="450169733">
    <w:abstractNumId w:val="13"/>
  </w:num>
  <w:num w:numId="17" w16cid:durableId="1635134283">
    <w:abstractNumId w:val="41"/>
  </w:num>
  <w:num w:numId="18" w16cid:durableId="216864767">
    <w:abstractNumId w:val="6"/>
  </w:num>
  <w:num w:numId="19" w16cid:durableId="2020961100">
    <w:abstractNumId w:val="2"/>
  </w:num>
  <w:num w:numId="20" w16cid:durableId="1013922108">
    <w:abstractNumId w:val="42"/>
  </w:num>
  <w:num w:numId="21" w16cid:durableId="807547871">
    <w:abstractNumId w:val="15"/>
  </w:num>
  <w:num w:numId="22" w16cid:durableId="297955792">
    <w:abstractNumId w:val="4"/>
  </w:num>
  <w:num w:numId="23" w16cid:durableId="858130639">
    <w:abstractNumId w:val="29"/>
  </w:num>
  <w:num w:numId="24" w16cid:durableId="57559983">
    <w:abstractNumId w:val="33"/>
  </w:num>
  <w:num w:numId="25" w16cid:durableId="1032461159">
    <w:abstractNumId w:val="12"/>
  </w:num>
  <w:num w:numId="26" w16cid:durableId="304939456">
    <w:abstractNumId w:val="31"/>
  </w:num>
  <w:num w:numId="27" w16cid:durableId="1674796749">
    <w:abstractNumId w:val="11"/>
  </w:num>
  <w:num w:numId="28" w16cid:durableId="1983151785">
    <w:abstractNumId w:val="9"/>
  </w:num>
  <w:num w:numId="29" w16cid:durableId="49113660">
    <w:abstractNumId w:val="23"/>
  </w:num>
  <w:num w:numId="30" w16cid:durableId="2042901727">
    <w:abstractNumId w:val="0"/>
  </w:num>
  <w:num w:numId="31" w16cid:durableId="835803539">
    <w:abstractNumId w:val="40"/>
  </w:num>
  <w:num w:numId="32" w16cid:durableId="1197352278">
    <w:abstractNumId w:val="26"/>
  </w:num>
  <w:num w:numId="33" w16cid:durableId="1063528347">
    <w:abstractNumId w:val="1"/>
  </w:num>
  <w:num w:numId="34" w16cid:durableId="1773668839">
    <w:abstractNumId w:val="39"/>
  </w:num>
  <w:num w:numId="35" w16cid:durableId="1738747134">
    <w:abstractNumId w:val="37"/>
  </w:num>
  <w:num w:numId="36" w16cid:durableId="696279341">
    <w:abstractNumId w:val="7"/>
  </w:num>
  <w:num w:numId="37" w16cid:durableId="711031894">
    <w:abstractNumId w:val="8"/>
  </w:num>
  <w:num w:numId="38" w16cid:durableId="296687937">
    <w:abstractNumId w:val="34"/>
  </w:num>
  <w:num w:numId="39" w16cid:durableId="1174610313">
    <w:abstractNumId w:val="36"/>
  </w:num>
  <w:num w:numId="40" w16cid:durableId="28262171">
    <w:abstractNumId w:val="24"/>
  </w:num>
  <w:num w:numId="41" w16cid:durableId="1021668625">
    <w:abstractNumId w:val="25"/>
  </w:num>
  <w:num w:numId="42" w16cid:durableId="2051294621">
    <w:abstractNumId w:val="35"/>
  </w:num>
  <w:num w:numId="43" w16cid:durableId="1814520377">
    <w:abstractNumId w:val="19"/>
  </w:num>
  <w:num w:numId="44" w16cid:durableId="150223135">
    <w:abstractNumId w:val="2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616"/>
    <w:rsid w:val="000003F2"/>
    <w:rsid w:val="00000459"/>
    <w:rsid w:val="00000F16"/>
    <w:rsid w:val="00001A54"/>
    <w:rsid w:val="00001C04"/>
    <w:rsid w:val="00001C2D"/>
    <w:rsid w:val="00002331"/>
    <w:rsid w:val="00002344"/>
    <w:rsid w:val="00002DC0"/>
    <w:rsid w:val="0000340B"/>
    <w:rsid w:val="000035C6"/>
    <w:rsid w:val="00003E57"/>
    <w:rsid w:val="0000481C"/>
    <w:rsid w:val="00004D05"/>
    <w:rsid w:val="0000525B"/>
    <w:rsid w:val="00005E70"/>
    <w:rsid w:val="0000696A"/>
    <w:rsid w:val="0000696B"/>
    <w:rsid w:val="000075FA"/>
    <w:rsid w:val="00011565"/>
    <w:rsid w:val="000115D7"/>
    <w:rsid w:val="0001349F"/>
    <w:rsid w:val="0001360A"/>
    <w:rsid w:val="00015BF7"/>
    <w:rsid w:val="00016AC2"/>
    <w:rsid w:val="00016BEF"/>
    <w:rsid w:val="00021839"/>
    <w:rsid w:val="00024057"/>
    <w:rsid w:val="00024912"/>
    <w:rsid w:val="00024B48"/>
    <w:rsid w:val="000278E7"/>
    <w:rsid w:val="000304FB"/>
    <w:rsid w:val="00031CB9"/>
    <w:rsid w:val="00031EC6"/>
    <w:rsid w:val="00031FAF"/>
    <w:rsid w:val="00032429"/>
    <w:rsid w:val="00033514"/>
    <w:rsid w:val="00033552"/>
    <w:rsid w:val="00033890"/>
    <w:rsid w:val="00034926"/>
    <w:rsid w:val="0003581E"/>
    <w:rsid w:val="00035C95"/>
    <w:rsid w:val="0003680F"/>
    <w:rsid w:val="00036C85"/>
    <w:rsid w:val="0003760B"/>
    <w:rsid w:val="000379E3"/>
    <w:rsid w:val="00040D5B"/>
    <w:rsid w:val="000413EB"/>
    <w:rsid w:val="00042F99"/>
    <w:rsid w:val="00044BC8"/>
    <w:rsid w:val="000519DF"/>
    <w:rsid w:val="00051A87"/>
    <w:rsid w:val="00052A69"/>
    <w:rsid w:val="00052C52"/>
    <w:rsid w:val="000535F8"/>
    <w:rsid w:val="000542CD"/>
    <w:rsid w:val="0005576C"/>
    <w:rsid w:val="00057D3A"/>
    <w:rsid w:val="00061F13"/>
    <w:rsid w:val="00062142"/>
    <w:rsid w:val="00062915"/>
    <w:rsid w:val="00062BD4"/>
    <w:rsid w:val="00062CA5"/>
    <w:rsid w:val="00063D4E"/>
    <w:rsid w:val="0006445A"/>
    <w:rsid w:val="00066345"/>
    <w:rsid w:val="00066D96"/>
    <w:rsid w:val="00066E5F"/>
    <w:rsid w:val="00067121"/>
    <w:rsid w:val="00067989"/>
    <w:rsid w:val="000702D1"/>
    <w:rsid w:val="00070DCE"/>
    <w:rsid w:val="00071C16"/>
    <w:rsid w:val="00072FF6"/>
    <w:rsid w:val="000732FA"/>
    <w:rsid w:val="0007405E"/>
    <w:rsid w:val="0007427B"/>
    <w:rsid w:val="00075D46"/>
    <w:rsid w:val="0007673E"/>
    <w:rsid w:val="00080227"/>
    <w:rsid w:val="00081CA1"/>
    <w:rsid w:val="00085A43"/>
    <w:rsid w:val="00085C08"/>
    <w:rsid w:val="00086805"/>
    <w:rsid w:val="00086E59"/>
    <w:rsid w:val="000875B7"/>
    <w:rsid w:val="00090300"/>
    <w:rsid w:val="000908A5"/>
    <w:rsid w:val="00091135"/>
    <w:rsid w:val="00093A27"/>
    <w:rsid w:val="00094934"/>
    <w:rsid w:val="00094F8C"/>
    <w:rsid w:val="00095240"/>
    <w:rsid w:val="00095961"/>
    <w:rsid w:val="00095D04"/>
    <w:rsid w:val="00096B1B"/>
    <w:rsid w:val="00097998"/>
    <w:rsid w:val="000A00C9"/>
    <w:rsid w:val="000A05D4"/>
    <w:rsid w:val="000A067D"/>
    <w:rsid w:val="000A0DF4"/>
    <w:rsid w:val="000A172F"/>
    <w:rsid w:val="000A1D32"/>
    <w:rsid w:val="000A2527"/>
    <w:rsid w:val="000A5A29"/>
    <w:rsid w:val="000A5F18"/>
    <w:rsid w:val="000B0803"/>
    <w:rsid w:val="000B0DA2"/>
    <w:rsid w:val="000B15C3"/>
    <w:rsid w:val="000B2537"/>
    <w:rsid w:val="000B2ADA"/>
    <w:rsid w:val="000B2FE8"/>
    <w:rsid w:val="000B3CA4"/>
    <w:rsid w:val="000B41F6"/>
    <w:rsid w:val="000B628D"/>
    <w:rsid w:val="000B7ACD"/>
    <w:rsid w:val="000C22EB"/>
    <w:rsid w:val="000C4545"/>
    <w:rsid w:val="000C48CD"/>
    <w:rsid w:val="000C4927"/>
    <w:rsid w:val="000C716D"/>
    <w:rsid w:val="000C7A63"/>
    <w:rsid w:val="000D0D94"/>
    <w:rsid w:val="000D12EA"/>
    <w:rsid w:val="000D1EF2"/>
    <w:rsid w:val="000D249A"/>
    <w:rsid w:val="000D2A99"/>
    <w:rsid w:val="000D3636"/>
    <w:rsid w:val="000D4DB7"/>
    <w:rsid w:val="000D4E7A"/>
    <w:rsid w:val="000D5897"/>
    <w:rsid w:val="000D5F1D"/>
    <w:rsid w:val="000D6834"/>
    <w:rsid w:val="000D70EC"/>
    <w:rsid w:val="000E3440"/>
    <w:rsid w:val="000E3757"/>
    <w:rsid w:val="000E38B0"/>
    <w:rsid w:val="000E5AD3"/>
    <w:rsid w:val="000E601E"/>
    <w:rsid w:val="000E750F"/>
    <w:rsid w:val="000F4446"/>
    <w:rsid w:val="000F52FA"/>
    <w:rsid w:val="000F5922"/>
    <w:rsid w:val="000F63CC"/>
    <w:rsid w:val="000F647C"/>
    <w:rsid w:val="000F6CC3"/>
    <w:rsid w:val="000F6CF9"/>
    <w:rsid w:val="000F73C2"/>
    <w:rsid w:val="00100031"/>
    <w:rsid w:val="00101A1E"/>
    <w:rsid w:val="00102454"/>
    <w:rsid w:val="0010425F"/>
    <w:rsid w:val="0010482E"/>
    <w:rsid w:val="0010564F"/>
    <w:rsid w:val="00105AB0"/>
    <w:rsid w:val="001070CC"/>
    <w:rsid w:val="00107226"/>
    <w:rsid w:val="001079E8"/>
    <w:rsid w:val="0011025D"/>
    <w:rsid w:val="00110C50"/>
    <w:rsid w:val="00110C55"/>
    <w:rsid w:val="001114FB"/>
    <w:rsid w:val="001117D8"/>
    <w:rsid w:val="00113D83"/>
    <w:rsid w:val="00116549"/>
    <w:rsid w:val="00116BC9"/>
    <w:rsid w:val="001170C6"/>
    <w:rsid w:val="00117474"/>
    <w:rsid w:val="001179FE"/>
    <w:rsid w:val="00117CE0"/>
    <w:rsid w:val="0012148B"/>
    <w:rsid w:val="001221FC"/>
    <w:rsid w:val="001225F9"/>
    <w:rsid w:val="00123411"/>
    <w:rsid w:val="00125CFA"/>
    <w:rsid w:val="001268FE"/>
    <w:rsid w:val="00126BD7"/>
    <w:rsid w:val="001277BD"/>
    <w:rsid w:val="00130458"/>
    <w:rsid w:val="00131065"/>
    <w:rsid w:val="001319F0"/>
    <w:rsid w:val="00131BCD"/>
    <w:rsid w:val="001334FF"/>
    <w:rsid w:val="0013413E"/>
    <w:rsid w:val="00140FC5"/>
    <w:rsid w:val="00142140"/>
    <w:rsid w:val="0014224B"/>
    <w:rsid w:val="00142911"/>
    <w:rsid w:val="00142BE4"/>
    <w:rsid w:val="00144EA2"/>
    <w:rsid w:val="00144F86"/>
    <w:rsid w:val="0014551D"/>
    <w:rsid w:val="00145A23"/>
    <w:rsid w:val="00145BA0"/>
    <w:rsid w:val="00145C58"/>
    <w:rsid w:val="00145FA1"/>
    <w:rsid w:val="00146605"/>
    <w:rsid w:val="00146B4B"/>
    <w:rsid w:val="0015037D"/>
    <w:rsid w:val="0015165D"/>
    <w:rsid w:val="001554F0"/>
    <w:rsid w:val="00155A41"/>
    <w:rsid w:val="00155EA9"/>
    <w:rsid w:val="0015741F"/>
    <w:rsid w:val="0015792E"/>
    <w:rsid w:val="00161161"/>
    <w:rsid w:val="001617E2"/>
    <w:rsid w:val="00162475"/>
    <w:rsid w:val="00164465"/>
    <w:rsid w:val="00164A97"/>
    <w:rsid w:val="00164B01"/>
    <w:rsid w:val="001653A1"/>
    <w:rsid w:val="001653DF"/>
    <w:rsid w:val="00165706"/>
    <w:rsid w:val="00165E7D"/>
    <w:rsid w:val="00165EF1"/>
    <w:rsid w:val="0016608A"/>
    <w:rsid w:val="001662AE"/>
    <w:rsid w:val="0017088D"/>
    <w:rsid w:val="00171463"/>
    <w:rsid w:val="00171D9A"/>
    <w:rsid w:val="00172292"/>
    <w:rsid w:val="00172F84"/>
    <w:rsid w:val="00173CDA"/>
    <w:rsid w:val="00174001"/>
    <w:rsid w:val="0017422C"/>
    <w:rsid w:val="00174C17"/>
    <w:rsid w:val="001761AC"/>
    <w:rsid w:val="00180196"/>
    <w:rsid w:val="00180255"/>
    <w:rsid w:val="001814CF"/>
    <w:rsid w:val="00183141"/>
    <w:rsid w:val="0018405A"/>
    <w:rsid w:val="00184E14"/>
    <w:rsid w:val="001852CC"/>
    <w:rsid w:val="00185794"/>
    <w:rsid w:val="001857B8"/>
    <w:rsid w:val="00186246"/>
    <w:rsid w:val="00187B3F"/>
    <w:rsid w:val="00187D44"/>
    <w:rsid w:val="00190EFF"/>
    <w:rsid w:val="0019697C"/>
    <w:rsid w:val="001A077F"/>
    <w:rsid w:val="001A0BD6"/>
    <w:rsid w:val="001A1F84"/>
    <w:rsid w:val="001A2BB3"/>
    <w:rsid w:val="001A3405"/>
    <w:rsid w:val="001A3D3C"/>
    <w:rsid w:val="001A4D38"/>
    <w:rsid w:val="001A530C"/>
    <w:rsid w:val="001A5AB6"/>
    <w:rsid w:val="001A6CA2"/>
    <w:rsid w:val="001A7EAE"/>
    <w:rsid w:val="001B115A"/>
    <w:rsid w:val="001B2012"/>
    <w:rsid w:val="001B2634"/>
    <w:rsid w:val="001B2C9D"/>
    <w:rsid w:val="001B3571"/>
    <w:rsid w:val="001B4826"/>
    <w:rsid w:val="001B5462"/>
    <w:rsid w:val="001B63C7"/>
    <w:rsid w:val="001B7CF1"/>
    <w:rsid w:val="001C0D92"/>
    <w:rsid w:val="001C1CA4"/>
    <w:rsid w:val="001C2B98"/>
    <w:rsid w:val="001C33D9"/>
    <w:rsid w:val="001C35A8"/>
    <w:rsid w:val="001C54F9"/>
    <w:rsid w:val="001C7CEB"/>
    <w:rsid w:val="001D0B05"/>
    <w:rsid w:val="001D15DE"/>
    <w:rsid w:val="001D21D2"/>
    <w:rsid w:val="001D2836"/>
    <w:rsid w:val="001D2A02"/>
    <w:rsid w:val="001D374C"/>
    <w:rsid w:val="001D4313"/>
    <w:rsid w:val="001D4CCC"/>
    <w:rsid w:val="001D523A"/>
    <w:rsid w:val="001D551B"/>
    <w:rsid w:val="001D5835"/>
    <w:rsid w:val="001D76AC"/>
    <w:rsid w:val="001D7BCF"/>
    <w:rsid w:val="001E1A41"/>
    <w:rsid w:val="001E4A8E"/>
    <w:rsid w:val="001E4B2A"/>
    <w:rsid w:val="001E54AA"/>
    <w:rsid w:val="001E598C"/>
    <w:rsid w:val="001E59B4"/>
    <w:rsid w:val="001E59E2"/>
    <w:rsid w:val="001F0A64"/>
    <w:rsid w:val="001F1640"/>
    <w:rsid w:val="001F2CDD"/>
    <w:rsid w:val="001F321B"/>
    <w:rsid w:val="001F4629"/>
    <w:rsid w:val="001F51F4"/>
    <w:rsid w:val="001F6242"/>
    <w:rsid w:val="001F6252"/>
    <w:rsid w:val="001F6B8C"/>
    <w:rsid w:val="001F7044"/>
    <w:rsid w:val="001F712A"/>
    <w:rsid w:val="00200285"/>
    <w:rsid w:val="00201692"/>
    <w:rsid w:val="00201D17"/>
    <w:rsid w:val="00201F6B"/>
    <w:rsid w:val="002025AA"/>
    <w:rsid w:val="00202745"/>
    <w:rsid w:val="002027BB"/>
    <w:rsid w:val="00202F7A"/>
    <w:rsid w:val="002033FA"/>
    <w:rsid w:val="002035D4"/>
    <w:rsid w:val="0020400F"/>
    <w:rsid w:val="00204683"/>
    <w:rsid w:val="00205037"/>
    <w:rsid w:val="00205984"/>
    <w:rsid w:val="00206126"/>
    <w:rsid w:val="002065E3"/>
    <w:rsid w:val="002100DF"/>
    <w:rsid w:val="00211906"/>
    <w:rsid w:val="00212C46"/>
    <w:rsid w:val="00212D99"/>
    <w:rsid w:val="002134B7"/>
    <w:rsid w:val="002134E0"/>
    <w:rsid w:val="00213A98"/>
    <w:rsid w:val="00213BDA"/>
    <w:rsid w:val="00216D18"/>
    <w:rsid w:val="0021714B"/>
    <w:rsid w:val="00217462"/>
    <w:rsid w:val="002200DC"/>
    <w:rsid w:val="002206B7"/>
    <w:rsid w:val="00220C14"/>
    <w:rsid w:val="0022207A"/>
    <w:rsid w:val="002255D6"/>
    <w:rsid w:val="0022707E"/>
    <w:rsid w:val="00231AFF"/>
    <w:rsid w:val="00232ADF"/>
    <w:rsid w:val="002330FA"/>
    <w:rsid w:val="00235A2D"/>
    <w:rsid w:val="00236A4C"/>
    <w:rsid w:val="00236D36"/>
    <w:rsid w:val="002370AF"/>
    <w:rsid w:val="00237C34"/>
    <w:rsid w:val="00240027"/>
    <w:rsid w:val="0024016C"/>
    <w:rsid w:val="002434BF"/>
    <w:rsid w:val="002440FE"/>
    <w:rsid w:val="002468F6"/>
    <w:rsid w:val="002473E8"/>
    <w:rsid w:val="00247E62"/>
    <w:rsid w:val="00254672"/>
    <w:rsid w:val="00255B27"/>
    <w:rsid w:val="00255DD9"/>
    <w:rsid w:val="002568AA"/>
    <w:rsid w:val="0026035D"/>
    <w:rsid w:val="0026091C"/>
    <w:rsid w:val="0026128F"/>
    <w:rsid w:val="00261668"/>
    <w:rsid w:val="00262B96"/>
    <w:rsid w:val="00262EA8"/>
    <w:rsid w:val="00263160"/>
    <w:rsid w:val="00266845"/>
    <w:rsid w:val="0026796E"/>
    <w:rsid w:val="00267B75"/>
    <w:rsid w:val="00270808"/>
    <w:rsid w:val="00270AC7"/>
    <w:rsid w:val="002718F5"/>
    <w:rsid w:val="00271AC5"/>
    <w:rsid w:val="00272002"/>
    <w:rsid w:val="0027209A"/>
    <w:rsid w:val="002728E9"/>
    <w:rsid w:val="002729A8"/>
    <w:rsid w:val="00272C22"/>
    <w:rsid w:val="0027459E"/>
    <w:rsid w:val="00275F43"/>
    <w:rsid w:val="0027618F"/>
    <w:rsid w:val="002763EA"/>
    <w:rsid w:val="0027695E"/>
    <w:rsid w:val="00276A08"/>
    <w:rsid w:val="00276D9A"/>
    <w:rsid w:val="00276EFA"/>
    <w:rsid w:val="002777C9"/>
    <w:rsid w:val="00281315"/>
    <w:rsid w:val="0028292D"/>
    <w:rsid w:val="00282CDC"/>
    <w:rsid w:val="002831D8"/>
    <w:rsid w:val="0028338D"/>
    <w:rsid w:val="00283708"/>
    <w:rsid w:val="0028414C"/>
    <w:rsid w:val="002867A8"/>
    <w:rsid w:val="00290132"/>
    <w:rsid w:val="002908BA"/>
    <w:rsid w:val="00290B43"/>
    <w:rsid w:val="00291155"/>
    <w:rsid w:val="00292A97"/>
    <w:rsid w:val="00293A5D"/>
    <w:rsid w:val="002949E4"/>
    <w:rsid w:val="00295DEA"/>
    <w:rsid w:val="00296C43"/>
    <w:rsid w:val="00296C9C"/>
    <w:rsid w:val="002A0D69"/>
    <w:rsid w:val="002A1729"/>
    <w:rsid w:val="002A1A7E"/>
    <w:rsid w:val="002A2EF2"/>
    <w:rsid w:val="002A345A"/>
    <w:rsid w:val="002A375C"/>
    <w:rsid w:val="002A40D6"/>
    <w:rsid w:val="002A497C"/>
    <w:rsid w:val="002A6132"/>
    <w:rsid w:val="002A6C93"/>
    <w:rsid w:val="002B0117"/>
    <w:rsid w:val="002B02A0"/>
    <w:rsid w:val="002B02AE"/>
    <w:rsid w:val="002B070E"/>
    <w:rsid w:val="002B0D99"/>
    <w:rsid w:val="002B1AE4"/>
    <w:rsid w:val="002B4534"/>
    <w:rsid w:val="002B5D02"/>
    <w:rsid w:val="002B637F"/>
    <w:rsid w:val="002B68A5"/>
    <w:rsid w:val="002B68E6"/>
    <w:rsid w:val="002B6C9A"/>
    <w:rsid w:val="002B7D3C"/>
    <w:rsid w:val="002C293B"/>
    <w:rsid w:val="002C3A32"/>
    <w:rsid w:val="002C4022"/>
    <w:rsid w:val="002C605C"/>
    <w:rsid w:val="002C624F"/>
    <w:rsid w:val="002C6E28"/>
    <w:rsid w:val="002D09F5"/>
    <w:rsid w:val="002D1BCA"/>
    <w:rsid w:val="002D2587"/>
    <w:rsid w:val="002D28DA"/>
    <w:rsid w:val="002D3E6C"/>
    <w:rsid w:val="002D68A2"/>
    <w:rsid w:val="002D7A7E"/>
    <w:rsid w:val="002E0A5C"/>
    <w:rsid w:val="002E290C"/>
    <w:rsid w:val="002E39F5"/>
    <w:rsid w:val="002E7DDD"/>
    <w:rsid w:val="002F0F5B"/>
    <w:rsid w:val="002F120F"/>
    <w:rsid w:val="002F1328"/>
    <w:rsid w:val="002F169F"/>
    <w:rsid w:val="002F1AF7"/>
    <w:rsid w:val="002F1C41"/>
    <w:rsid w:val="002F20A3"/>
    <w:rsid w:val="002F299B"/>
    <w:rsid w:val="002F2E6E"/>
    <w:rsid w:val="002F2FFD"/>
    <w:rsid w:val="002F33C9"/>
    <w:rsid w:val="002F3C8A"/>
    <w:rsid w:val="002F4677"/>
    <w:rsid w:val="002F4D9D"/>
    <w:rsid w:val="002F5A78"/>
    <w:rsid w:val="002F71CA"/>
    <w:rsid w:val="002F77BD"/>
    <w:rsid w:val="002F79C0"/>
    <w:rsid w:val="002F7CA5"/>
    <w:rsid w:val="00300ED9"/>
    <w:rsid w:val="003014A1"/>
    <w:rsid w:val="00301652"/>
    <w:rsid w:val="00301907"/>
    <w:rsid w:val="003020A5"/>
    <w:rsid w:val="0030238E"/>
    <w:rsid w:val="003053B2"/>
    <w:rsid w:val="0030649B"/>
    <w:rsid w:val="00306560"/>
    <w:rsid w:val="00306E2D"/>
    <w:rsid w:val="00307FC4"/>
    <w:rsid w:val="00310A38"/>
    <w:rsid w:val="00311BF5"/>
    <w:rsid w:val="00312E4C"/>
    <w:rsid w:val="00312F23"/>
    <w:rsid w:val="003133F1"/>
    <w:rsid w:val="003149B4"/>
    <w:rsid w:val="003166F4"/>
    <w:rsid w:val="003167D2"/>
    <w:rsid w:val="003169FE"/>
    <w:rsid w:val="0031706B"/>
    <w:rsid w:val="00320C4C"/>
    <w:rsid w:val="00320D0F"/>
    <w:rsid w:val="00321051"/>
    <w:rsid w:val="003216B3"/>
    <w:rsid w:val="00321A51"/>
    <w:rsid w:val="003222E7"/>
    <w:rsid w:val="00322D71"/>
    <w:rsid w:val="0032301B"/>
    <w:rsid w:val="0032336E"/>
    <w:rsid w:val="00323994"/>
    <w:rsid w:val="00324574"/>
    <w:rsid w:val="0032486B"/>
    <w:rsid w:val="003253EC"/>
    <w:rsid w:val="0032644C"/>
    <w:rsid w:val="00327278"/>
    <w:rsid w:val="00327896"/>
    <w:rsid w:val="00327938"/>
    <w:rsid w:val="0033098D"/>
    <w:rsid w:val="00330F46"/>
    <w:rsid w:val="00331D7A"/>
    <w:rsid w:val="003320CD"/>
    <w:rsid w:val="00332231"/>
    <w:rsid w:val="0033315C"/>
    <w:rsid w:val="003333BA"/>
    <w:rsid w:val="003338FF"/>
    <w:rsid w:val="00333B7C"/>
    <w:rsid w:val="003348D7"/>
    <w:rsid w:val="00334FE4"/>
    <w:rsid w:val="00336197"/>
    <w:rsid w:val="003367A3"/>
    <w:rsid w:val="00340F39"/>
    <w:rsid w:val="00342A44"/>
    <w:rsid w:val="00343353"/>
    <w:rsid w:val="003440A1"/>
    <w:rsid w:val="0034597F"/>
    <w:rsid w:val="00345EC1"/>
    <w:rsid w:val="003473F5"/>
    <w:rsid w:val="003475B0"/>
    <w:rsid w:val="00350595"/>
    <w:rsid w:val="00350A41"/>
    <w:rsid w:val="0035131A"/>
    <w:rsid w:val="003515F3"/>
    <w:rsid w:val="003542D0"/>
    <w:rsid w:val="00355336"/>
    <w:rsid w:val="003562B2"/>
    <w:rsid w:val="00356B82"/>
    <w:rsid w:val="0036008E"/>
    <w:rsid w:val="003603D7"/>
    <w:rsid w:val="00361A56"/>
    <w:rsid w:val="00361CBC"/>
    <w:rsid w:val="00362C5C"/>
    <w:rsid w:val="00363229"/>
    <w:rsid w:val="0036426C"/>
    <w:rsid w:val="00370544"/>
    <w:rsid w:val="00371BEB"/>
    <w:rsid w:val="00371F12"/>
    <w:rsid w:val="00372CE2"/>
    <w:rsid w:val="003749E9"/>
    <w:rsid w:val="0037613A"/>
    <w:rsid w:val="0037629A"/>
    <w:rsid w:val="003765D9"/>
    <w:rsid w:val="00380D89"/>
    <w:rsid w:val="00380DDC"/>
    <w:rsid w:val="00381478"/>
    <w:rsid w:val="0038196A"/>
    <w:rsid w:val="003827BE"/>
    <w:rsid w:val="00382974"/>
    <w:rsid w:val="00383232"/>
    <w:rsid w:val="00383291"/>
    <w:rsid w:val="00384240"/>
    <w:rsid w:val="003855D8"/>
    <w:rsid w:val="00386717"/>
    <w:rsid w:val="003871F9"/>
    <w:rsid w:val="00387F7A"/>
    <w:rsid w:val="00390580"/>
    <w:rsid w:val="00390823"/>
    <w:rsid w:val="003924D1"/>
    <w:rsid w:val="0039255C"/>
    <w:rsid w:val="0039264A"/>
    <w:rsid w:val="003928CA"/>
    <w:rsid w:val="00392908"/>
    <w:rsid w:val="003932F8"/>
    <w:rsid w:val="0039636A"/>
    <w:rsid w:val="003969E9"/>
    <w:rsid w:val="00397457"/>
    <w:rsid w:val="003A223F"/>
    <w:rsid w:val="003A36FB"/>
    <w:rsid w:val="003A401F"/>
    <w:rsid w:val="003A4430"/>
    <w:rsid w:val="003A6652"/>
    <w:rsid w:val="003A74AC"/>
    <w:rsid w:val="003A7DD1"/>
    <w:rsid w:val="003B0B91"/>
    <w:rsid w:val="003B231F"/>
    <w:rsid w:val="003B44C6"/>
    <w:rsid w:val="003B4AF7"/>
    <w:rsid w:val="003B6A8B"/>
    <w:rsid w:val="003B7BBC"/>
    <w:rsid w:val="003B7E5B"/>
    <w:rsid w:val="003C1A18"/>
    <w:rsid w:val="003C4695"/>
    <w:rsid w:val="003C4B86"/>
    <w:rsid w:val="003C570C"/>
    <w:rsid w:val="003C5C19"/>
    <w:rsid w:val="003C64C5"/>
    <w:rsid w:val="003C70FB"/>
    <w:rsid w:val="003C737E"/>
    <w:rsid w:val="003C7568"/>
    <w:rsid w:val="003C7BDA"/>
    <w:rsid w:val="003C7D21"/>
    <w:rsid w:val="003D09FF"/>
    <w:rsid w:val="003D173D"/>
    <w:rsid w:val="003D19EC"/>
    <w:rsid w:val="003D1B02"/>
    <w:rsid w:val="003D1CE2"/>
    <w:rsid w:val="003D1EF3"/>
    <w:rsid w:val="003D270D"/>
    <w:rsid w:val="003D433A"/>
    <w:rsid w:val="003D5173"/>
    <w:rsid w:val="003D5638"/>
    <w:rsid w:val="003D6769"/>
    <w:rsid w:val="003D7A46"/>
    <w:rsid w:val="003E0552"/>
    <w:rsid w:val="003E1340"/>
    <w:rsid w:val="003E14F4"/>
    <w:rsid w:val="003E1A8C"/>
    <w:rsid w:val="003E2F6A"/>
    <w:rsid w:val="003E436E"/>
    <w:rsid w:val="003E49B6"/>
    <w:rsid w:val="003F11FC"/>
    <w:rsid w:val="003F1494"/>
    <w:rsid w:val="003F302E"/>
    <w:rsid w:val="003F5AA3"/>
    <w:rsid w:val="003F5AAB"/>
    <w:rsid w:val="003F5EDB"/>
    <w:rsid w:val="003F68DC"/>
    <w:rsid w:val="004006A7"/>
    <w:rsid w:val="00402226"/>
    <w:rsid w:val="0040228B"/>
    <w:rsid w:val="00402478"/>
    <w:rsid w:val="00402E24"/>
    <w:rsid w:val="00403A76"/>
    <w:rsid w:val="00404601"/>
    <w:rsid w:val="00404A3E"/>
    <w:rsid w:val="00404A6A"/>
    <w:rsid w:val="00404E71"/>
    <w:rsid w:val="004051F4"/>
    <w:rsid w:val="004105AF"/>
    <w:rsid w:val="0041304A"/>
    <w:rsid w:val="00421036"/>
    <w:rsid w:val="004211F6"/>
    <w:rsid w:val="00421201"/>
    <w:rsid w:val="00422431"/>
    <w:rsid w:val="00422B8D"/>
    <w:rsid w:val="00424602"/>
    <w:rsid w:val="004247B2"/>
    <w:rsid w:val="00424D2C"/>
    <w:rsid w:val="00425D7C"/>
    <w:rsid w:val="004275E1"/>
    <w:rsid w:val="00427DF8"/>
    <w:rsid w:val="0043029D"/>
    <w:rsid w:val="00430852"/>
    <w:rsid w:val="00430AEC"/>
    <w:rsid w:val="00431469"/>
    <w:rsid w:val="0043271B"/>
    <w:rsid w:val="00433219"/>
    <w:rsid w:val="004337BB"/>
    <w:rsid w:val="00433C6B"/>
    <w:rsid w:val="00434017"/>
    <w:rsid w:val="00434932"/>
    <w:rsid w:val="00435D27"/>
    <w:rsid w:val="00436974"/>
    <w:rsid w:val="00436CD8"/>
    <w:rsid w:val="00436EB8"/>
    <w:rsid w:val="0043749F"/>
    <w:rsid w:val="00437531"/>
    <w:rsid w:val="00437A59"/>
    <w:rsid w:val="00440B74"/>
    <w:rsid w:val="00441BEE"/>
    <w:rsid w:val="00442083"/>
    <w:rsid w:val="00442A16"/>
    <w:rsid w:val="0044315E"/>
    <w:rsid w:val="004439B2"/>
    <w:rsid w:val="004440B2"/>
    <w:rsid w:val="004452F8"/>
    <w:rsid w:val="004463B6"/>
    <w:rsid w:val="004468A1"/>
    <w:rsid w:val="004473ED"/>
    <w:rsid w:val="0044775E"/>
    <w:rsid w:val="00447F8E"/>
    <w:rsid w:val="0045052F"/>
    <w:rsid w:val="00450538"/>
    <w:rsid w:val="004509CD"/>
    <w:rsid w:val="00451F3A"/>
    <w:rsid w:val="00452CC4"/>
    <w:rsid w:val="00453629"/>
    <w:rsid w:val="0045386F"/>
    <w:rsid w:val="0045517B"/>
    <w:rsid w:val="00455AFE"/>
    <w:rsid w:val="00455C3D"/>
    <w:rsid w:val="004561EA"/>
    <w:rsid w:val="00457A91"/>
    <w:rsid w:val="00460C17"/>
    <w:rsid w:val="00460D31"/>
    <w:rsid w:val="00460F43"/>
    <w:rsid w:val="00461884"/>
    <w:rsid w:val="0046308B"/>
    <w:rsid w:val="00463106"/>
    <w:rsid w:val="00463765"/>
    <w:rsid w:val="004638F3"/>
    <w:rsid w:val="00465544"/>
    <w:rsid w:val="004656C2"/>
    <w:rsid w:val="0046589F"/>
    <w:rsid w:val="00465CB0"/>
    <w:rsid w:val="00466072"/>
    <w:rsid w:val="00466693"/>
    <w:rsid w:val="00466B5B"/>
    <w:rsid w:val="00467A15"/>
    <w:rsid w:val="00467A93"/>
    <w:rsid w:val="00470851"/>
    <w:rsid w:val="00471F72"/>
    <w:rsid w:val="0047265D"/>
    <w:rsid w:val="004728F2"/>
    <w:rsid w:val="00472EF4"/>
    <w:rsid w:val="00472F66"/>
    <w:rsid w:val="004733B7"/>
    <w:rsid w:val="00473B60"/>
    <w:rsid w:val="00473F64"/>
    <w:rsid w:val="004747E3"/>
    <w:rsid w:val="00474F0B"/>
    <w:rsid w:val="0047628F"/>
    <w:rsid w:val="00477589"/>
    <w:rsid w:val="00477BC5"/>
    <w:rsid w:val="00480800"/>
    <w:rsid w:val="00480964"/>
    <w:rsid w:val="00481572"/>
    <w:rsid w:val="0048286B"/>
    <w:rsid w:val="00482BE3"/>
    <w:rsid w:val="00485517"/>
    <w:rsid w:val="00486D2A"/>
    <w:rsid w:val="00487083"/>
    <w:rsid w:val="00490636"/>
    <w:rsid w:val="0049175A"/>
    <w:rsid w:val="00491FBB"/>
    <w:rsid w:val="004945BD"/>
    <w:rsid w:val="00495B94"/>
    <w:rsid w:val="00495E25"/>
    <w:rsid w:val="004961C0"/>
    <w:rsid w:val="00496B49"/>
    <w:rsid w:val="00497287"/>
    <w:rsid w:val="004972ED"/>
    <w:rsid w:val="004979ED"/>
    <w:rsid w:val="004A0119"/>
    <w:rsid w:val="004A29E5"/>
    <w:rsid w:val="004A2A46"/>
    <w:rsid w:val="004A2DEC"/>
    <w:rsid w:val="004A31AC"/>
    <w:rsid w:val="004A442D"/>
    <w:rsid w:val="004A4BA1"/>
    <w:rsid w:val="004A4F89"/>
    <w:rsid w:val="004A58B4"/>
    <w:rsid w:val="004A7262"/>
    <w:rsid w:val="004A7E12"/>
    <w:rsid w:val="004A7E51"/>
    <w:rsid w:val="004B04DC"/>
    <w:rsid w:val="004B0D8B"/>
    <w:rsid w:val="004B2380"/>
    <w:rsid w:val="004B3EDF"/>
    <w:rsid w:val="004B4B3B"/>
    <w:rsid w:val="004B4C76"/>
    <w:rsid w:val="004B5409"/>
    <w:rsid w:val="004B563C"/>
    <w:rsid w:val="004B5AE0"/>
    <w:rsid w:val="004B7E76"/>
    <w:rsid w:val="004C0029"/>
    <w:rsid w:val="004C02DA"/>
    <w:rsid w:val="004C15F9"/>
    <w:rsid w:val="004C2B3B"/>
    <w:rsid w:val="004C364C"/>
    <w:rsid w:val="004C61E2"/>
    <w:rsid w:val="004C65E1"/>
    <w:rsid w:val="004D07D8"/>
    <w:rsid w:val="004D0805"/>
    <w:rsid w:val="004D131A"/>
    <w:rsid w:val="004D178A"/>
    <w:rsid w:val="004D1D41"/>
    <w:rsid w:val="004D2998"/>
    <w:rsid w:val="004D3876"/>
    <w:rsid w:val="004D3B76"/>
    <w:rsid w:val="004D3EB8"/>
    <w:rsid w:val="004D4882"/>
    <w:rsid w:val="004D49DE"/>
    <w:rsid w:val="004D4EBE"/>
    <w:rsid w:val="004D540B"/>
    <w:rsid w:val="004D5B99"/>
    <w:rsid w:val="004D6366"/>
    <w:rsid w:val="004D6753"/>
    <w:rsid w:val="004D6C96"/>
    <w:rsid w:val="004D7761"/>
    <w:rsid w:val="004D7AE0"/>
    <w:rsid w:val="004E0564"/>
    <w:rsid w:val="004E0613"/>
    <w:rsid w:val="004E1062"/>
    <w:rsid w:val="004E14A4"/>
    <w:rsid w:val="004E1AC2"/>
    <w:rsid w:val="004E1B6A"/>
    <w:rsid w:val="004E29B2"/>
    <w:rsid w:val="004E29FB"/>
    <w:rsid w:val="004E2BB4"/>
    <w:rsid w:val="004E3601"/>
    <w:rsid w:val="004E5528"/>
    <w:rsid w:val="004E57B3"/>
    <w:rsid w:val="004E5E44"/>
    <w:rsid w:val="004E65C4"/>
    <w:rsid w:val="004E6A3E"/>
    <w:rsid w:val="004E75C1"/>
    <w:rsid w:val="004F16AE"/>
    <w:rsid w:val="004F23A4"/>
    <w:rsid w:val="004F250D"/>
    <w:rsid w:val="004F477F"/>
    <w:rsid w:val="004F4B03"/>
    <w:rsid w:val="004F5CDA"/>
    <w:rsid w:val="004F5FF1"/>
    <w:rsid w:val="004F61D6"/>
    <w:rsid w:val="004F680A"/>
    <w:rsid w:val="004F7175"/>
    <w:rsid w:val="004F7A40"/>
    <w:rsid w:val="004F7A75"/>
    <w:rsid w:val="00500433"/>
    <w:rsid w:val="00500E89"/>
    <w:rsid w:val="005013FC"/>
    <w:rsid w:val="00502A19"/>
    <w:rsid w:val="00502C1F"/>
    <w:rsid w:val="00502EB3"/>
    <w:rsid w:val="00506038"/>
    <w:rsid w:val="005066BD"/>
    <w:rsid w:val="00506A54"/>
    <w:rsid w:val="0050704C"/>
    <w:rsid w:val="00511075"/>
    <w:rsid w:val="005110E1"/>
    <w:rsid w:val="005118B6"/>
    <w:rsid w:val="00512B06"/>
    <w:rsid w:val="00513463"/>
    <w:rsid w:val="00513A2A"/>
    <w:rsid w:val="00514B78"/>
    <w:rsid w:val="00514D7E"/>
    <w:rsid w:val="00514EE4"/>
    <w:rsid w:val="00524A7B"/>
    <w:rsid w:val="0052765A"/>
    <w:rsid w:val="00530775"/>
    <w:rsid w:val="00530A77"/>
    <w:rsid w:val="00532341"/>
    <w:rsid w:val="00532A4C"/>
    <w:rsid w:val="005336D2"/>
    <w:rsid w:val="005347B5"/>
    <w:rsid w:val="0053559A"/>
    <w:rsid w:val="00536ECE"/>
    <w:rsid w:val="00540267"/>
    <w:rsid w:val="00541225"/>
    <w:rsid w:val="00542523"/>
    <w:rsid w:val="00542EC6"/>
    <w:rsid w:val="00543365"/>
    <w:rsid w:val="005434B1"/>
    <w:rsid w:val="005446D4"/>
    <w:rsid w:val="00544988"/>
    <w:rsid w:val="00550E7F"/>
    <w:rsid w:val="00551453"/>
    <w:rsid w:val="00552BCB"/>
    <w:rsid w:val="00554298"/>
    <w:rsid w:val="00554759"/>
    <w:rsid w:val="005553BE"/>
    <w:rsid w:val="0055569E"/>
    <w:rsid w:val="00555FD6"/>
    <w:rsid w:val="00556315"/>
    <w:rsid w:val="00556672"/>
    <w:rsid w:val="005578F8"/>
    <w:rsid w:val="0056257B"/>
    <w:rsid w:val="00562639"/>
    <w:rsid w:val="00562BAE"/>
    <w:rsid w:val="0056360E"/>
    <w:rsid w:val="005644B8"/>
    <w:rsid w:val="00564892"/>
    <w:rsid w:val="00564953"/>
    <w:rsid w:val="005658CF"/>
    <w:rsid w:val="00565C52"/>
    <w:rsid w:val="00566252"/>
    <w:rsid w:val="00566C87"/>
    <w:rsid w:val="00567C9D"/>
    <w:rsid w:val="0057195C"/>
    <w:rsid w:val="00571C61"/>
    <w:rsid w:val="00572AE7"/>
    <w:rsid w:val="00574514"/>
    <w:rsid w:val="00574928"/>
    <w:rsid w:val="005750B7"/>
    <w:rsid w:val="005754CD"/>
    <w:rsid w:val="005760E4"/>
    <w:rsid w:val="00581E4B"/>
    <w:rsid w:val="00582AE3"/>
    <w:rsid w:val="005865C3"/>
    <w:rsid w:val="00586703"/>
    <w:rsid w:val="00587AD0"/>
    <w:rsid w:val="00587B06"/>
    <w:rsid w:val="00590FE7"/>
    <w:rsid w:val="0059100D"/>
    <w:rsid w:val="005916F1"/>
    <w:rsid w:val="00591952"/>
    <w:rsid w:val="00593C57"/>
    <w:rsid w:val="00594041"/>
    <w:rsid w:val="005944ED"/>
    <w:rsid w:val="00594810"/>
    <w:rsid w:val="00594CB3"/>
    <w:rsid w:val="00594F0A"/>
    <w:rsid w:val="00595B04"/>
    <w:rsid w:val="00595FA7"/>
    <w:rsid w:val="00597835"/>
    <w:rsid w:val="005A0189"/>
    <w:rsid w:val="005A0804"/>
    <w:rsid w:val="005A0A0A"/>
    <w:rsid w:val="005A0D3C"/>
    <w:rsid w:val="005A126E"/>
    <w:rsid w:val="005A1E67"/>
    <w:rsid w:val="005A2A2D"/>
    <w:rsid w:val="005A3D51"/>
    <w:rsid w:val="005A5610"/>
    <w:rsid w:val="005A6536"/>
    <w:rsid w:val="005A70F7"/>
    <w:rsid w:val="005B0099"/>
    <w:rsid w:val="005B051A"/>
    <w:rsid w:val="005B1A2E"/>
    <w:rsid w:val="005B1C20"/>
    <w:rsid w:val="005B24D2"/>
    <w:rsid w:val="005B34B1"/>
    <w:rsid w:val="005B59DB"/>
    <w:rsid w:val="005B5F07"/>
    <w:rsid w:val="005B6413"/>
    <w:rsid w:val="005B6A49"/>
    <w:rsid w:val="005B6ED1"/>
    <w:rsid w:val="005B75AF"/>
    <w:rsid w:val="005B7CB1"/>
    <w:rsid w:val="005C157A"/>
    <w:rsid w:val="005C1696"/>
    <w:rsid w:val="005C27C0"/>
    <w:rsid w:val="005C2B8F"/>
    <w:rsid w:val="005C3260"/>
    <w:rsid w:val="005C327D"/>
    <w:rsid w:val="005C41B9"/>
    <w:rsid w:val="005C4E32"/>
    <w:rsid w:val="005C65C8"/>
    <w:rsid w:val="005C6B59"/>
    <w:rsid w:val="005C7214"/>
    <w:rsid w:val="005C77BE"/>
    <w:rsid w:val="005D0025"/>
    <w:rsid w:val="005D11C0"/>
    <w:rsid w:val="005D15A2"/>
    <w:rsid w:val="005D1CF6"/>
    <w:rsid w:val="005D262B"/>
    <w:rsid w:val="005D2D9E"/>
    <w:rsid w:val="005D4003"/>
    <w:rsid w:val="005D4B71"/>
    <w:rsid w:val="005D5622"/>
    <w:rsid w:val="005D72FF"/>
    <w:rsid w:val="005E06C8"/>
    <w:rsid w:val="005E089F"/>
    <w:rsid w:val="005E0CED"/>
    <w:rsid w:val="005E1FA0"/>
    <w:rsid w:val="005E2D6D"/>
    <w:rsid w:val="005E3113"/>
    <w:rsid w:val="005E3BD8"/>
    <w:rsid w:val="005E3E84"/>
    <w:rsid w:val="005E513C"/>
    <w:rsid w:val="005F084D"/>
    <w:rsid w:val="005F1354"/>
    <w:rsid w:val="005F26CF"/>
    <w:rsid w:val="005F33FE"/>
    <w:rsid w:val="005F3BF4"/>
    <w:rsid w:val="005F3D48"/>
    <w:rsid w:val="005F4A72"/>
    <w:rsid w:val="005F5EB9"/>
    <w:rsid w:val="005F6527"/>
    <w:rsid w:val="005F6E83"/>
    <w:rsid w:val="005F794D"/>
    <w:rsid w:val="00600699"/>
    <w:rsid w:val="00601739"/>
    <w:rsid w:val="006025A9"/>
    <w:rsid w:val="006027E4"/>
    <w:rsid w:val="00602C20"/>
    <w:rsid w:val="0060310F"/>
    <w:rsid w:val="00604C19"/>
    <w:rsid w:val="006074A7"/>
    <w:rsid w:val="006074BD"/>
    <w:rsid w:val="00607841"/>
    <w:rsid w:val="00607AFF"/>
    <w:rsid w:val="00607E7F"/>
    <w:rsid w:val="00610DC2"/>
    <w:rsid w:val="006117E8"/>
    <w:rsid w:val="00615329"/>
    <w:rsid w:val="00615E8C"/>
    <w:rsid w:val="00615F9B"/>
    <w:rsid w:val="00616686"/>
    <w:rsid w:val="00616C16"/>
    <w:rsid w:val="0062043A"/>
    <w:rsid w:val="00620732"/>
    <w:rsid w:val="00620B38"/>
    <w:rsid w:val="00621392"/>
    <w:rsid w:val="00622052"/>
    <w:rsid w:val="006227DD"/>
    <w:rsid w:val="0062466B"/>
    <w:rsid w:val="00625213"/>
    <w:rsid w:val="00627E4E"/>
    <w:rsid w:val="006317AA"/>
    <w:rsid w:val="006318F4"/>
    <w:rsid w:val="00632DD5"/>
    <w:rsid w:val="00632DF3"/>
    <w:rsid w:val="006333C4"/>
    <w:rsid w:val="00634354"/>
    <w:rsid w:val="0063493D"/>
    <w:rsid w:val="00637BDC"/>
    <w:rsid w:val="00640407"/>
    <w:rsid w:val="00640D1B"/>
    <w:rsid w:val="00640E03"/>
    <w:rsid w:val="006415AE"/>
    <w:rsid w:val="00642321"/>
    <w:rsid w:val="006436F3"/>
    <w:rsid w:val="00643812"/>
    <w:rsid w:val="00643AAE"/>
    <w:rsid w:val="006463DA"/>
    <w:rsid w:val="00646860"/>
    <w:rsid w:val="00646E6A"/>
    <w:rsid w:val="00647942"/>
    <w:rsid w:val="006507AF"/>
    <w:rsid w:val="00650BED"/>
    <w:rsid w:val="00650CEE"/>
    <w:rsid w:val="0065144A"/>
    <w:rsid w:val="00651B4F"/>
    <w:rsid w:val="00652171"/>
    <w:rsid w:val="00652550"/>
    <w:rsid w:val="00652772"/>
    <w:rsid w:val="006531B7"/>
    <w:rsid w:val="00653A00"/>
    <w:rsid w:val="00654D07"/>
    <w:rsid w:val="0065506C"/>
    <w:rsid w:val="006557C5"/>
    <w:rsid w:val="0065621A"/>
    <w:rsid w:val="00657485"/>
    <w:rsid w:val="00657BFE"/>
    <w:rsid w:val="00662232"/>
    <w:rsid w:val="00662350"/>
    <w:rsid w:val="0066427A"/>
    <w:rsid w:val="00665442"/>
    <w:rsid w:val="0066648E"/>
    <w:rsid w:val="00666C75"/>
    <w:rsid w:val="00670731"/>
    <w:rsid w:val="00670B2F"/>
    <w:rsid w:val="00670B34"/>
    <w:rsid w:val="00671B95"/>
    <w:rsid w:val="0067201A"/>
    <w:rsid w:val="00672391"/>
    <w:rsid w:val="006726D6"/>
    <w:rsid w:val="006734F1"/>
    <w:rsid w:val="006754B3"/>
    <w:rsid w:val="0067612D"/>
    <w:rsid w:val="006771C2"/>
    <w:rsid w:val="00681034"/>
    <w:rsid w:val="00681301"/>
    <w:rsid w:val="0068227D"/>
    <w:rsid w:val="006834B9"/>
    <w:rsid w:val="006838E4"/>
    <w:rsid w:val="00683DEC"/>
    <w:rsid w:val="00684983"/>
    <w:rsid w:val="00684B43"/>
    <w:rsid w:val="00684E3D"/>
    <w:rsid w:val="00685549"/>
    <w:rsid w:val="006868D5"/>
    <w:rsid w:val="006870B0"/>
    <w:rsid w:val="0068745E"/>
    <w:rsid w:val="00687579"/>
    <w:rsid w:val="00687A4C"/>
    <w:rsid w:val="006909E6"/>
    <w:rsid w:val="00690A69"/>
    <w:rsid w:val="00690B74"/>
    <w:rsid w:val="006936FD"/>
    <w:rsid w:val="00693A41"/>
    <w:rsid w:val="006941A0"/>
    <w:rsid w:val="0069463B"/>
    <w:rsid w:val="00694777"/>
    <w:rsid w:val="006954D5"/>
    <w:rsid w:val="00697AF6"/>
    <w:rsid w:val="006A068D"/>
    <w:rsid w:val="006A15B3"/>
    <w:rsid w:val="006A1954"/>
    <w:rsid w:val="006A2B06"/>
    <w:rsid w:val="006A2E3E"/>
    <w:rsid w:val="006A4384"/>
    <w:rsid w:val="006A454A"/>
    <w:rsid w:val="006A5F49"/>
    <w:rsid w:val="006A7036"/>
    <w:rsid w:val="006A7215"/>
    <w:rsid w:val="006B088E"/>
    <w:rsid w:val="006B139E"/>
    <w:rsid w:val="006B28B2"/>
    <w:rsid w:val="006B429F"/>
    <w:rsid w:val="006B477A"/>
    <w:rsid w:val="006B4E45"/>
    <w:rsid w:val="006B50CA"/>
    <w:rsid w:val="006B51BA"/>
    <w:rsid w:val="006B5B91"/>
    <w:rsid w:val="006B664C"/>
    <w:rsid w:val="006B6E78"/>
    <w:rsid w:val="006B7087"/>
    <w:rsid w:val="006B71D0"/>
    <w:rsid w:val="006C3824"/>
    <w:rsid w:val="006C3CC2"/>
    <w:rsid w:val="006C6367"/>
    <w:rsid w:val="006C7395"/>
    <w:rsid w:val="006D0187"/>
    <w:rsid w:val="006D17AD"/>
    <w:rsid w:val="006D3404"/>
    <w:rsid w:val="006D35BF"/>
    <w:rsid w:val="006D42E3"/>
    <w:rsid w:val="006D4B1F"/>
    <w:rsid w:val="006D4BC0"/>
    <w:rsid w:val="006D510E"/>
    <w:rsid w:val="006D68CA"/>
    <w:rsid w:val="006D7557"/>
    <w:rsid w:val="006D7BF7"/>
    <w:rsid w:val="006E03FA"/>
    <w:rsid w:val="006E3819"/>
    <w:rsid w:val="006E38FE"/>
    <w:rsid w:val="006E3D0D"/>
    <w:rsid w:val="006E44BF"/>
    <w:rsid w:val="006E48F9"/>
    <w:rsid w:val="006E4F17"/>
    <w:rsid w:val="006E5B3E"/>
    <w:rsid w:val="006E7657"/>
    <w:rsid w:val="006E7A40"/>
    <w:rsid w:val="006F02FA"/>
    <w:rsid w:val="006F1DCC"/>
    <w:rsid w:val="006F23BC"/>
    <w:rsid w:val="006F242A"/>
    <w:rsid w:val="006F28FA"/>
    <w:rsid w:val="006F4CBA"/>
    <w:rsid w:val="006F5448"/>
    <w:rsid w:val="006F5934"/>
    <w:rsid w:val="00700842"/>
    <w:rsid w:val="00703F02"/>
    <w:rsid w:val="0070620C"/>
    <w:rsid w:val="007071E6"/>
    <w:rsid w:val="00707613"/>
    <w:rsid w:val="007079DC"/>
    <w:rsid w:val="00707BB1"/>
    <w:rsid w:val="00707CB7"/>
    <w:rsid w:val="00712A75"/>
    <w:rsid w:val="00713CCA"/>
    <w:rsid w:val="00714120"/>
    <w:rsid w:val="00715D96"/>
    <w:rsid w:val="00716032"/>
    <w:rsid w:val="007176F8"/>
    <w:rsid w:val="0072002E"/>
    <w:rsid w:val="007208AC"/>
    <w:rsid w:val="00722BE4"/>
    <w:rsid w:val="00723222"/>
    <w:rsid w:val="00723F81"/>
    <w:rsid w:val="00724B42"/>
    <w:rsid w:val="00725642"/>
    <w:rsid w:val="00730823"/>
    <w:rsid w:val="00731074"/>
    <w:rsid w:val="007318B5"/>
    <w:rsid w:val="00733D1D"/>
    <w:rsid w:val="00734B32"/>
    <w:rsid w:val="00734E1F"/>
    <w:rsid w:val="0073545B"/>
    <w:rsid w:val="00735A62"/>
    <w:rsid w:val="00740027"/>
    <w:rsid w:val="00740484"/>
    <w:rsid w:val="00740FCE"/>
    <w:rsid w:val="007435A0"/>
    <w:rsid w:val="007435E1"/>
    <w:rsid w:val="00743F4B"/>
    <w:rsid w:val="007440A5"/>
    <w:rsid w:val="007442C4"/>
    <w:rsid w:val="007443DA"/>
    <w:rsid w:val="00745537"/>
    <w:rsid w:val="007469E6"/>
    <w:rsid w:val="00746EEF"/>
    <w:rsid w:val="00747210"/>
    <w:rsid w:val="007514C6"/>
    <w:rsid w:val="00751542"/>
    <w:rsid w:val="007524EF"/>
    <w:rsid w:val="007544EC"/>
    <w:rsid w:val="0075683A"/>
    <w:rsid w:val="00756957"/>
    <w:rsid w:val="00756C61"/>
    <w:rsid w:val="00756EA3"/>
    <w:rsid w:val="00757B8E"/>
    <w:rsid w:val="00760874"/>
    <w:rsid w:val="0076164C"/>
    <w:rsid w:val="007618D4"/>
    <w:rsid w:val="00763EFB"/>
    <w:rsid w:val="007641FE"/>
    <w:rsid w:val="00766282"/>
    <w:rsid w:val="00766F36"/>
    <w:rsid w:val="007707E0"/>
    <w:rsid w:val="0077170E"/>
    <w:rsid w:val="00772827"/>
    <w:rsid w:val="00773259"/>
    <w:rsid w:val="0077481B"/>
    <w:rsid w:val="00774C3A"/>
    <w:rsid w:val="00776C57"/>
    <w:rsid w:val="00777098"/>
    <w:rsid w:val="007803A5"/>
    <w:rsid w:val="00780F63"/>
    <w:rsid w:val="00784632"/>
    <w:rsid w:val="00784A7F"/>
    <w:rsid w:val="00786EEC"/>
    <w:rsid w:val="00787895"/>
    <w:rsid w:val="00787D41"/>
    <w:rsid w:val="00790082"/>
    <w:rsid w:val="007900DF"/>
    <w:rsid w:val="0079176E"/>
    <w:rsid w:val="00793EC0"/>
    <w:rsid w:val="007958B4"/>
    <w:rsid w:val="007973C4"/>
    <w:rsid w:val="0079758F"/>
    <w:rsid w:val="00797B94"/>
    <w:rsid w:val="007A2018"/>
    <w:rsid w:val="007A28FD"/>
    <w:rsid w:val="007A39CF"/>
    <w:rsid w:val="007A4CB4"/>
    <w:rsid w:val="007A5766"/>
    <w:rsid w:val="007A7CA8"/>
    <w:rsid w:val="007B0BBE"/>
    <w:rsid w:val="007B21E5"/>
    <w:rsid w:val="007B3461"/>
    <w:rsid w:val="007B35F0"/>
    <w:rsid w:val="007B388F"/>
    <w:rsid w:val="007B3947"/>
    <w:rsid w:val="007B4830"/>
    <w:rsid w:val="007B5074"/>
    <w:rsid w:val="007B643D"/>
    <w:rsid w:val="007B6A4A"/>
    <w:rsid w:val="007B6C09"/>
    <w:rsid w:val="007C1C60"/>
    <w:rsid w:val="007C2532"/>
    <w:rsid w:val="007C4AEC"/>
    <w:rsid w:val="007C574A"/>
    <w:rsid w:val="007C7E06"/>
    <w:rsid w:val="007C7F04"/>
    <w:rsid w:val="007D06AC"/>
    <w:rsid w:val="007D3D47"/>
    <w:rsid w:val="007D508A"/>
    <w:rsid w:val="007D5B38"/>
    <w:rsid w:val="007D6D50"/>
    <w:rsid w:val="007D7141"/>
    <w:rsid w:val="007D7193"/>
    <w:rsid w:val="007D7553"/>
    <w:rsid w:val="007E2F50"/>
    <w:rsid w:val="007E4788"/>
    <w:rsid w:val="007E4FC9"/>
    <w:rsid w:val="007E50B8"/>
    <w:rsid w:val="007E6458"/>
    <w:rsid w:val="007E72DE"/>
    <w:rsid w:val="007F0EB7"/>
    <w:rsid w:val="007F1FC7"/>
    <w:rsid w:val="007F228F"/>
    <w:rsid w:val="007F26E8"/>
    <w:rsid w:val="007F336E"/>
    <w:rsid w:val="007F3B21"/>
    <w:rsid w:val="007F4864"/>
    <w:rsid w:val="007F524C"/>
    <w:rsid w:val="007F5F48"/>
    <w:rsid w:val="007F6C9D"/>
    <w:rsid w:val="007F7430"/>
    <w:rsid w:val="007F7B92"/>
    <w:rsid w:val="007F7FBB"/>
    <w:rsid w:val="007F7FD5"/>
    <w:rsid w:val="0080209B"/>
    <w:rsid w:val="008026BE"/>
    <w:rsid w:val="00802B8E"/>
    <w:rsid w:val="00803EB8"/>
    <w:rsid w:val="00805A33"/>
    <w:rsid w:val="00805EE4"/>
    <w:rsid w:val="00805FDE"/>
    <w:rsid w:val="00806034"/>
    <w:rsid w:val="00806731"/>
    <w:rsid w:val="008070EF"/>
    <w:rsid w:val="008076CB"/>
    <w:rsid w:val="00810AAB"/>
    <w:rsid w:val="00811349"/>
    <w:rsid w:val="008130CB"/>
    <w:rsid w:val="00813839"/>
    <w:rsid w:val="0081440B"/>
    <w:rsid w:val="00814A73"/>
    <w:rsid w:val="008158AD"/>
    <w:rsid w:val="008175BC"/>
    <w:rsid w:val="00817798"/>
    <w:rsid w:val="00817EE4"/>
    <w:rsid w:val="00820194"/>
    <w:rsid w:val="0082313D"/>
    <w:rsid w:val="0082610A"/>
    <w:rsid w:val="008269A3"/>
    <w:rsid w:val="008300EB"/>
    <w:rsid w:val="008306F6"/>
    <w:rsid w:val="008315E9"/>
    <w:rsid w:val="00831736"/>
    <w:rsid w:val="00831EE5"/>
    <w:rsid w:val="00832263"/>
    <w:rsid w:val="00832876"/>
    <w:rsid w:val="0083369A"/>
    <w:rsid w:val="00833960"/>
    <w:rsid w:val="008356F1"/>
    <w:rsid w:val="00836361"/>
    <w:rsid w:val="0083786E"/>
    <w:rsid w:val="008379CD"/>
    <w:rsid w:val="00837F8E"/>
    <w:rsid w:val="00840E0B"/>
    <w:rsid w:val="008412BC"/>
    <w:rsid w:val="00841867"/>
    <w:rsid w:val="00841A0D"/>
    <w:rsid w:val="00842270"/>
    <w:rsid w:val="00842385"/>
    <w:rsid w:val="00843A23"/>
    <w:rsid w:val="0084469E"/>
    <w:rsid w:val="00844790"/>
    <w:rsid w:val="0084485B"/>
    <w:rsid w:val="008456CA"/>
    <w:rsid w:val="00845DFA"/>
    <w:rsid w:val="0084689A"/>
    <w:rsid w:val="00846BD7"/>
    <w:rsid w:val="0084707D"/>
    <w:rsid w:val="00850F32"/>
    <w:rsid w:val="0085319E"/>
    <w:rsid w:val="008538A6"/>
    <w:rsid w:val="008538ED"/>
    <w:rsid w:val="008550A1"/>
    <w:rsid w:val="0085650C"/>
    <w:rsid w:val="008566BE"/>
    <w:rsid w:val="00857CC8"/>
    <w:rsid w:val="00860265"/>
    <w:rsid w:val="00861B18"/>
    <w:rsid w:val="00862264"/>
    <w:rsid w:val="008633FA"/>
    <w:rsid w:val="008636E9"/>
    <w:rsid w:val="00863D74"/>
    <w:rsid w:val="008649DB"/>
    <w:rsid w:val="00864C8F"/>
    <w:rsid w:val="008659FE"/>
    <w:rsid w:val="00865DE1"/>
    <w:rsid w:val="008673B2"/>
    <w:rsid w:val="00867B74"/>
    <w:rsid w:val="00867FD8"/>
    <w:rsid w:val="00870E77"/>
    <w:rsid w:val="008710EB"/>
    <w:rsid w:val="00871948"/>
    <w:rsid w:val="00871BE7"/>
    <w:rsid w:val="00872979"/>
    <w:rsid w:val="00873559"/>
    <w:rsid w:val="00874374"/>
    <w:rsid w:val="008749FF"/>
    <w:rsid w:val="008757BC"/>
    <w:rsid w:val="00875FAE"/>
    <w:rsid w:val="00876FEF"/>
    <w:rsid w:val="00880ACF"/>
    <w:rsid w:val="00881031"/>
    <w:rsid w:val="0088127E"/>
    <w:rsid w:val="00881E1F"/>
    <w:rsid w:val="0088354A"/>
    <w:rsid w:val="008856A4"/>
    <w:rsid w:val="00885F5E"/>
    <w:rsid w:val="00886822"/>
    <w:rsid w:val="00892056"/>
    <w:rsid w:val="00892587"/>
    <w:rsid w:val="00892724"/>
    <w:rsid w:val="008931D5"/>
    <w:rsid w:val="00893765"/>
    <w:rsid w:val="008945D7"/>
    <w:rsid w:val="00895B72"/>
    <w:rsid w:val="00896AC6"/>
    <w:rsid w:val="008A1A42"/>
    <w:rsid w:val="008A2E29"/>
    <w:rsid w:val="008A2E81"/>
    <w:rsid w:val="008A3A2E"/>
    <w:rsid w:val="008A3FDA"/>
    <w:rsid w:val="008A46D7"/>
    <w:rsid w:val="008A6E31"/>
    <w:rsid w:val="008A7510"/>
    <w:rsid w:val="008A7B09"/>
    <w:rsid w:val="008A7D8D"/>
    <w:rsid w:val="008B07D8"/>
    <w:rsid w:val="008B1D6A"/>
    <w:rsid w:val="008B270B"/>
    <w:rsid w:val="008B3C2E"/>
    <w:rsid w:val="008B5B1E"/>
    <w:rsid w:val="008B5EF8"/>
    <w:rsid w:val="008B6DA3"/>
    <w:rsid w:val="008B6E27"/>
    <w:rsid w:val="008C0964"/>
    <w:rsid w:val="008C11A3"/>
    <w:rsid w:val="008C11C2"/>
    <w:rsid w:val="008C1620"/>
    <w:rsid w:val="008C1EA4"/>
    <w:rsid w:val="008C2281"/>
    <w:rsid w:val="008C3661"/>
    <w:rsid w:val="008C3ECC"/>
    <w:rsid w:val="008C52CC"/>
    <w:rsid w:val="008C573E"/>
    <w:rsid w:val="008C57E4"/>
    <w:rsid w:val="008C5D3C"/>
    <w:rsid w:val="008C64F1"/>
    <w:rsid w:val="008C73A8"/>
    <w:rsid w:val="008C76F5"/>
    <w:rsid w:val="008D02FB"/>
    <w:rsid w:val="008D0A96"/>
    <w:rsid w:val="008D129F"/>
    <w:rsid w:val="008D2484"/>
    <w:rsid w:val="008D3290"/>
    <w:rsid w:val="008D4BD8"/>
    <w:rsid w:val="008D5DA2"/>
    <w:rsid w:val="008D675E"/>
    <w:rsid w:val="008D67B3"/>
    <w:rsid w:val="008D6A7C"/>
    <w:rsid w:val="008D6D2C"/>
    <w:rsid w:val="008E09B8"/>
    <w:rsid w:val="008E1873"/>
    <w:rsid w:val="008E2366"/>
    <w:rsid w:val="008E2EBE"/>
    <w:rsid w:val="008E3076"/>
    <w:rsid w:val="008E5333"/>
    <w:rsid w:val="008E5897"/>
    <w:rsid w:val="008E79F3"/>
    <w:rsid w:val="008F09FC"/>
    <w:rsid w:val="008F1786"/>
    <w:rsid w:val="008F1A0E"/>
    <w:rsid w:val="008F1A77"/>
    <w:rsid w:val="008F2161"/>
    <w:rsid w:val="008F2F60"/>
    <w:rsid w:val="008F7835"/>
    <w:rsid w:val="008F7CA6"/>
    <w:rsid w:val="00900029"/>
    <w:rsid w:val="0090045D"/>
    <w:rsid w:val="00900D4A"/>
    <w:rsid w:val="00905149"/>
    <w:rsid w:val="00906499"/>
    <w:rsid w:val="00906B9F"/>
    <w:rsid w:val="00906CEC"/>
    <w:rsid w:val="009126E9"/>
    <w:rsid w:val="00912BBB"/>
    <w:rsid w:val="00912E07"/>
    <w:rsid w:val="009136B5"/>
    <w:rsid w:val="00913A64"/>
    <w:rsid w:val="00917136"/>
    <w:rsid w:val="0091746A"/>
    <w:rsid w:val="00917AE0"/>
    <w:rsid w:val="00921395"/>
    <w:rsid w:val="009226BF"/>
    <w:rsid w:val="00922FA3"/>
    <w:rsid w:val="00923680"/>
    <w:rsid w:val="00923681"/>
    <w:rsid w:val="00925F1E"/>
    <w:rsid w:val="00926766"/>
    <w:rsid w:val="00926CB7"/>
    <w:rsid w:val="00930900"/>
    <w:rsid w:val="0093233B"/>
    <w:rsid w:val="009331B3"/>
    <w:rsid w:val="00933B6F"/>
    <w:rsid w:val="00933FFE"/>
    <w:rsid w:val="009341A1"/>
    <w:rsid w:val="009344E7"/>
    <w:rsid w:val="00934D1C"/>
    <w:rsid w:val="00935F89"/>
    <w:rsid w:val="0093739D"/>
    <w:rsid w:val="00937A76"/>
    <w:rsid w:val="0094181A"/>
    <w:rsid w:val="00941E7E"/>
    <w:rsid w:val="009423FC"/>
    <w:rsid w:val="00942839"/>
    <w:rsid w:val="0094299B"/>
    <w:rsid w:val="00943F6C"/>
    <w:rsid w:val="009441B5"/>
    <w:rsid w:val="009445B0"/>
    <w:rsid w:val="009449A4"/>
    <w:rsid w:val="009459D3"/>
    <w:rsid w:val="00951D60"/>
    <w:rsid w:val="009522C5"/>
    <w:rsid w:val="0095248D"/>
    <w:rsid w:val="00953390"/>
    <w:rsid w:val="0095339C"/>
    <w:rsid w:val="00953A33"/>
    <w:rsid w:val="0095401B"/>
    <w:rsid w:val="0095413C"/>
    <w:rsid w:val="00954729"/>
    <w:rsid w:val="00957F59"/>
    <w:rsid w:val="009603BF"/>
    <w:rsid w:val="00960C9F"/>
    <w:rsid w:val="00961A8F"/>
    <w:rsid w:val="00962BED"/>
    <w:rsid w:val="009644D5"/>
    <w:rsid w:val="009652A1"/>
    <w:rsid w:val="009659D4"/>
    <w:rsid w:val="00965CC6"/>
    <w:rsid w:val="009660DA"/>
    <w:rsid w:val="00966102"/>
    <w:rsid w:val="009704D9"/>
    <w:rsid w:val="0097145B"/>
    <w:rsid w:val="00971E26"/>
    <w:rsid w:val="0097335D"/>
    <w:rsid w:val="00974F11"/>
    <w:rsid w:val="00976A0A"/>
    <w:rsid w:val="00976BFD"/>
    <w:rsid w:val="00977015"/>
    <w:rsid w:val="00977737"/>
    <w:rsid w:val="0097778D"/>
    <w:rsid w:val="00977D4C"/>
    <w:rsid w:val="0098118C"/>
    <w:rsid w:val="00981944"/>
    <w:rsid w:val="00983B55"/>
    <w:rsid w:val="00984251"/>
    <w:rsid w:val="00985A66"/>
    <w:rsid w:val="00985AD9"/>
    <w:rsid w:val="009878D9"/>
    <w:rsid w:val="0099010F"/>
    <w:rsid w:val="009930DA"/>
    <w:rsid w:val="00993611"/>
    <w:rsid w:val="0099696B"/>
    <w:rsid w:val="009969F9"/>
    <w:rsid w:val="00996A31"/>
    <w:rsid w:val="00996E28"/>
    <w:rsid w:val="00997E29"/>
    <w:rsid w:val="009A1D34"/>
    <w:rsid w:val="009A2D27"/>
    <w:rsid w:val="009A4187"/>
    <w:rsid w:val="009A4431"/>
    <w:rsid w:val="009A5B71"/>
    <w:rsid w:val="009A60A6"/>
    <w:rsid w:val="009A699B"/>
    <w:rsid w:val="009A7CF5"/>
    <w:rsid w:val="009B03D7"/>
    <w:rsid w:val="009B0674"/>
    <w:rsid w:val="009B0F92"/>
    <w:rsid w:val="009B169F"/>
    <w:rsid w:val="009B1DBC"/>
    <w:rsid w:val="009B216B"/>
    <w:rsid w:val="009B2281"/>
    <w:rsid w:val="009B3F56"/>
    <w:rsid w:val="009B6C24"/>
    <w:rsid w:val="009B75BD"/>
    <w:rsid w:val="009B7F94"/>
    <w:rsid w:val="009C038D"/>
    <w:rsid w:val="009C11B0"/>
    <w:rsid w:val="009C15FD"/>
    <w:rsid w:val="009C1703"/>
    <w:rsid w:val="009C2276"/>
    <w:rsid w:val="009C25D4"/>
    <w:rsid w:val="009C2D51"/>
    <w:rsid w:val="009C2E68"/>
    <w:rsid w:val="009C30AF"/>
    <w:rsid w:val="009C357D"/>
    <w:rsid w:val="009C38FC"/>
    <w:rsid w:val="009C475D"/>
    <w:rsid w:val="009C4D4E"/>
    <w:rsid w:val="009C4F68"/>
    <w:rsid w:val="009C50DF"/>
    <w:rsid w:val="009C6827"/>
    <w:rsid w:val="009C7059"/>
    <w:rsid w:val="009C78B9"/>
    <w:rsid w:val="009D06B5"/>
    <w:rsid w:val="009D07B1"/>
    <w:rsid w:val="009D0813"/>
    <w:rsid w:val="009D1EB7"/>
    <w:rsid w:val="009D3263"/>
    <w:rsid w:val="009D3461"/>
    <w:rsid w:val="009D4D63"/>
    <w:rsid w:val="009D5731"/>
    <w:rsid w:val="009D5D5F"/>
    <w:rsid w:val="009D7CC1"/>
    <w:rsid w:val="009D7D6C"/>
    <w:rsid w:val="009E09C7"/>
    <w:rsid w:val="009E0DA1"/>
    <w:rsid w:val="009E22FA"/>
    <w:rsid w:val="009E2912"/>
    <w:rsid w:val="009E3F03"/>
    <w:rsid w:val="009E4879"/>
    <w:rsid w:val="009E5B8D"/>
    <w:rsid w:val="009E5EEB"/>
    <w:rsid w:val="009E763B"/>
    <w:rsid w:val="009F083B"/>
    <w:rsid w:val="009F0CF7"/>
    <w:rsid w:val="009F1F2B"/>
    <w:rsid w:val="009F385C"/>
    <w:rsid w:val="00A00448"/>
    <w:rsid w:val="00A06694"/>
    <w:rsid w:val="00A06D88"/>
    <w:rsid w:val="00A06D90"/>
    <w:rsid w:val="00A06E1C"/>
    <w:rsid w:val="00A07909"/>
    <w:rsid w:val="00A10131"/>
    <w:rsid w:val="00A10E29"/>
    <w:rsid w:val="00A12DED"/>
    <w:rsid w:val="00A12EB2"/>
    <w:rsid w:val="00A136E4"/>
    <w:rsid w:val="00A13BCD"/>
    <w:rsid w:val="00A1535A"/>
    <w:rsid w:val="00A15D28"/>
    <w:rsid w:val="00A16E0D"/>
    <w:rsid w:val="00A20DB3"/>
    <w:rsid w:val="00A2111F"/>
    <w:rsid w:val="00A22407"/>
    <w:rsid w:val="00A23982"/>
    <w:rsid w:val="00A24863"/>
    <w:rsid w:val="00A254B0"/>
    <w:rsid w:val="00A25A27"/>
    <w:rsid w:val="00A26658"/>
    <w:rsid w:val="00A268EB"/>
    <w:rsid w:val="00A2713E"/>
    <w:rsid w:val="00A27681"/>
    <w:rsid w:val="00A3013C"/>
    <w:rsid w:val="00A30909"/>
    <w:rsid w:val="00A310A8"/>
    <w:rsid w:val="00A31157"/>
    <w:rsid w:val="00A31A41"/>
    <w:rsid w:val="00A3215B"/>
    <w:rsid w:val="00A358DD"/>
    <w:rsid w:val="00A35955"/>
    <w:rsid w:val="00A372FF"/>
    <w:rsid w:val="00A37389"/>
    <w:rsid w:val="00A37E30"/>
    <w:rsid w:val="00A426FE"/>
    <w:rsid w:val="00A42CFA"/>
    <w:rsid w:val="00A4347D"/>
    <w:rsid w:val="00A45598"/>
    <w:rsid w:val="00A46811"/>
    <w:rsid w:val="00A475DE"/>
    <w:rsid w:val="00A50596"/>
    <w:rsid w:val="00A50B8E"/>
    <w:rsid w:val="00A50FA8"/>
    <w:rsid w:val="00A50FEC"/>
    <w:rsid w:val="00A512E5"/>
    <w:rsid w:val="00A5246C"/>
    <w:rsid w:val="00A539DC"/>
    <w:rsid w:val="00A53F77"/>
    <w:rsid w:val="00A57104"/>
    <w:rsid w:val="00A624BB"/>
    <w:rsid w:val="00A62ED3"/>
    <w:rsid w:val="00A6401D"/>
    <w:rsid w:val="00A6409F"/>
    <w:rsid w:val="00A65D6E"/>
    <w:rsid w:val="00A6774A"/>
    <w:rsid w:val="00A7061C"/>
    <w:rsid w:val="00A712D0"/>
    <w:rsid w:val="00A72CAB"/>
    <w:rsid w:val="00A73AC7"/>
    <w:rsid w:val="00A73BB9"/>
    <w:rsid w:val="00A73F99"/>
    <w:rsid w:val="00A7438F"/>
    <w:rsid w:val="00A76049"/>
    <w:rsid w:val="00A805AF"/>
    <w:rsid w:val="00A80EB1"/>
    <w:rsid w:val="00A8216E"/>
    <w:rsid w:val="00A825AF"/>
    <w:rsid w:val="00A83469"/>
    <w:rsid w:val="00A83B5E"/>
    <w:rsid w:val="00A83CD0"/>
    <w:rsid w:val="00A85000"/>
    <w:rsid w:val="00A856C8"/>
    <w:rsid w:val="00A9051B"/>
    <w:rsid w:val="00A9090D"/>
    <w:rsid w:val="00A90C98"/>
    <w:rsid w:val="00A916CB"/>
    <w:rsid w:val="00A938D1"/>
    <w:rsid w:val="00A93907"/>
    <w:rsid w:val="00A93A0D"/>
    <w:rsid w:val="00A93E96"/>
    <w:rsid w:val="00A94885"/>
    <w:rsid w:val="00A94C3F"/>
    <w:rsid w:val="00A94F61"/>
    <w:rsid w:val="00A9548E"/>
    <w:rsid w:val="00AA04F3"/>
    <w:rsid w:val="00AA1006"/>
    <w:rsid w:val="00AA41FA"/>
    <w:rsid w:val="00AA423D"/>
    <w:rsid w:val="00AA4548"/>
    <w:rsid w:val="00AA6FFB"/>
    <w:rsid w:val="00AA7344"/>
    <w:rsid w:val="00AA7EBC"/>
    <w:rsid w:val="00AB0E86"/>
    <w:rsid w:val="00AB1CCA"/>
    <w:rsid w:val="00AB35C5"/>
    <w:rsid w:val="00AB3D1A"/>
    <w:rsid w:val="00AB4B04"/>
    <w:rsid w:val="00AB4FEC"/>
    <w:rsid w:val="00AB769C"/>
    <w:rsid w:val="00AB7A9B"/>
    <w:rsid w:val="00AC0C7D"/>
    <w:rsid w:val="00AC0F5F"/>
    <w:rsid w:val="00AC17B9"/>
    <w:rsid w:val="00AC262B"/>
    <w:rsid w:val="00AC2D9A"/>
    <w:rsid w:val="00AC3D29"/>
    <w:rsid w:val="00AC489B"/>
    <w:rsid w:val="00AC6991"/>
    <w:rsid w:val="00AC6E5C"/>
    <w:rsid w:val="00AD07C8"/>
    <w:rsid w:val="00AD1922"/>
    <w:rsid w:val="00AD265F"/>
    <w:rsid w:val="00AD5213"/>
    <w:rsid w:val="00AD54C8"/>
    <w:rsid w:val="00AD6612"/>
    <w:rsid w:val="00AD6B6E"/>
    <w:rsid w:val="00AD6BEE"/>
    <w:rsid w:val="00AD71B3"/>
    <w:rsid w:val="00AD760C"/>
    <w:rsid w:val="00AD7E1F"/>
    <w:rsid w:val="00AE0F28"/>
    <w:rsid w:val="00AE1A05"/>
    <w:rsid w:val="00AE21DE"/>
    <w:rsid w:val="00AE46B7"/>
    <w:rsid w:val="00AE5827"/>
    <w:rsid w:val="00AE5FD7"/>
    <w:rsid w:val="00AE68FE"/>
    <w:rsid w:val="00AE7EC8"/>
    <w:rsid w:val="00AF2759"/>
    <w:rsid w:val="00AF31FA"/>
    <w:rsid w:val="00AF42DD"/>
    <w:rsid w:val="00AF55A7"/>
    <w:rsid w:val="00AF592E"/>
    <w:rsid w:val="00AF6C27"/>
    <w:rsid w:val="00AF7411"/>
    <w:rsid w:val="00B008DD"/>
    <w:rsid w:val="00B00EB7"/>
    <w:rsid w:val="00B0181F"/>
    <w:rsid w:val="00B0453E"/>
    <w:rsid w:val="00B046AD"/>
    <w:rsid w:val="00B06A6C"/>
    <w:rsid w:val="00B07ECC"/>
    <w:rsid w:val="00B115FB"/>
    <w:rsid w:val="00B13969"/>
    <w:rsid w:val="00B15490"/>
    <w:rsid w:val="00B17BEB"/>
    <w:rsid w:val="00B202E9"/>
    <w:rsid w:val="00B20F61"/>
    <w:rsid w:val="00B217E5"/>
    <w:rsid w:val="00B21E89"/>
    <w:rsid w:val="00B2292C"/>
    <w:rsid w:val="00B22DC4"/>
    <w:rsid w:val="00B25D19"/>
    <w:rsid w:val="00B25ECF"/>
    <w:rsid w:val="00B3099D"/>
    <w:rsid w:val="00B30D18"/>
    <w:rsid w:val="00B31B98"/>
    <w:rsid w:val="00B31F5A"/>
    <w:rsid w:val="00B320A9"/>
    <w:rsid w:val="00B322BD"/>
    <w:rsid w:val="00B3271F"/>
    <w:rsid w:val="00B327C0"/>
    <w:rsid w:val="00B33731"/>
    <w:rsid w:val="00B35CED"/>
    <w:rsid w:val="00B36296"/>
    <w:rsid w:val="00B379A2"/>
    <w:rsid w:val="00B379A5"/>
    <w:rsid w:val="00B41E88"/>
    <w:rsid w:val="00B4272C"/>
    <w:rsid w:val="00B43557"/>
    <w:rsid w:val="00B44486"/>
    <w:rsid w:val="00B46D13"/>
    <w:rsid w:val="00B47FD8"/>
    <w:rsid w:val="00B50F0E"/>
    <w:rsid w:val="00B51B95"/>
    <w:rsid w:val="00B51BC8"/>
    <w:rsid w:val="00B52165"/>
    <w:rsid w:val="00B52944"/>
    <w:rsid w:val="00B52A70"/>
    <w:rsid w:val="00B53798"/>
    <w:rsid w:val="00B53B18"/>
    <w:rsid w:val="00B54110"/>
    <w:rsid w:val="00B54421"/>
    <w:rsid w:val="00B5521C"/>
    <w:rsid w:val="00B55C6F"/>
    <w:rsid w:val="00B572AB"/>
    <w:rsid w:val="00B60979"/>
    <w:rsid w:val="00B60B90"/>
    <w:rsid w:val="00B626C8"/>
    <w:rsid w:val="00B628EE"/>
    <w:rsid w:val="00B62DF9"/>
    <w:rsid w:val="00B643F8"/>
    <w:rsid w:val="00B655F6"/>
    <w:rsid w:val="00B67030"/>
    <w:rsid w:val="00B70EBC"/>
    <w:rsid w:val="00B716FA"/>
    <w:rsid w:val="00B736FC"/>
    <w:rsid w:val="00B73DAB"/>
    <w:rsid w:val="00B74286"/>
    <w:rsid w:val="00B74F62"/>
    <w:rsid w:val="00B7502F"/>
    <w:rsid w:val="00B751CE"/>
    <w:rsid w:val="00B766B9"/>
    <w:rsid w:val="00B76A3F"/>
    <w:rsid w:val="00B76FD2"/>
    <w:rsid w:val="00B8007E"/>
    <w:rsid w:val="00B80B73"/>
    <w:rsid w:val="00B8203A"/>
    <w:rsid w:val="00B82831"/>
    <w:rsid w:val="00B82934"/>
    <w:rsid w:val="00B8345D"/>
    <w:rsid w:val="00B84399"/>
    <w:rsid w:val="00B8468E"/>
    <w:rsid w:val="00B84DBB"/>
    <w:rsid w:val="00B85435"/>
    <w:rsid w:val="00B860E8"/>
    <w:rsid w:val="00B86AD1"/>
    <w:rsid w:val="00B86FE1"/>
    <w:rsid w:val="00B900AD"/>
    <w:rsid w:val="00B90526"/>
    <w:rsid w:val="00B90B24"/>
    <w:rsid w:val="00B91841"/>
    <w:rsid w:val="00B9212C"/>
    <w:rsid w:val="00B92DAD"/>
    <w:rsid w:val="00B92F30"/>
    <w:rsid w:val="00B9534A"/>
    <w:rsid w:val="00B95820"/>
    <w:rsid w:val="00B9762E"/>
    <w:rsid w:val="00BA17E3"/>
    <w:rsid w:val="00BA2BBA"/>
    <w:rsid w:val="00BA38B9"/>
    <w:rsid w:val="00BA4367"/>
    <w:rsid w:val="00BA4430"/>
    <w:rsid w:val="00BA44A6"/>
    <w:rsid w:val="00BA4A43"/>
    <w:rsid w:val="00BA636A"/>
    <w:rsid w:val="00BA6D4A"/>
    <w:rsid w:val="00BA79BD"/>
    <w:rsid w:val="00BB1109"/>
    <w:rsid w:val="00BB197B"/>
    <w:rsid w:val="00BB3777"/>
    <w:rsid w:val="00BB3D36"/>
    <w:rsid w:val="00BB4525"/>
    <w:rsid w:val="00BB4C25"/>
    <w:rsid w:val="00BB5366"/>
    <w:rsid w:val="00BB5636"/>
    <w:rsid w:val="00BB5A52"/>
    <w:rsid w:val="00BB5FD4"/>
    <w:rsid w:val="00BB63A4"/>
    <w:rsid w:val="00BB646C"/>
    <w:rsid w:val="00BB7D17"/>
    <w:rsid w:val="00BC0368"/>
    <w:rsid w:val="00BC053C"/>
    <w:rsid w:val="00BC07ED"/>
    <w:rsid w:val="00BC206F"/>
    <w:rsid w:val="00BC413B"/>
    <w:rsid w:val="00BC5B0F"/>
    <w:rsid w:val="00BC60B2"/>
    <w:rsid w:val="00BC6910"/>
    <w:rsid w:val="00BC6E34"/>
    <w:rsid w:val="00BC784A"/>
    <w:rsid w:val="00BC791C"/>
    <w:rsid w:val="00BD0615"/>
    <w:rsid w:val="00BD1B83"/>
    <w:rsid w:val="00BD5025"/>
    <w:rsid w:val="00BD5D52"/>
    <w:rsid w:val="00BD75B7"/>
    <w:rsid w:val="00BD78B3"/>
    <w:rsid w:val="00BE0527"/>
    <w:rsid w:val="00BE0606"/>
    <w:rsid w:val="00BE1426"/>
    <w:rsid w:val="00BE2920"/>
    <w:rsid w:val="00BE2AB7"/>
    <w:rsid w:val="00BE301A"/>
    <w:rsid w:val="00BE4620"/>
    <w:rsid w:val="00BE505D"/>
    <w:rsid w:val="00BE64B5"/>
    <w:rsid w:val="00BE7F9B"/>
    <w:rsid w:val="00BF097A"/>
    <w:rsid w:val="00BF0FB0"/>
    <w:rsid w:val="00BF13CF"/>
    <w:rsid w:val="00BF29EA"/>
    <w:rsid w:val="00BF3692"/>
    <w:rsid w:val="00BF38E9"/>
    <w:rsid w:val="00BF4649"/>
    <w:rsid w:val="00BF4D58"/>
    <w:rsid w:val="00BF7946"/>
    <w:rsid w:val="00C004B4"/>
    <w:rsid w:val="00C00580"/>
    <w:rsid w:val="00C01DC8"/>
    <w:rsid w:val="00C01E35"/>
    <w:rsid w:val="00C02138"/>
    <w:rsid w:val="00C036F7"/>
    <w:rsid w:val="00C0376F"/>
    <w:rsid w:val="00C03A2A"/>
    <w:rsid w:val="00C0414B"/>
    <w:rsid w:val="00C05A15"/>
    <w:rsid w:val="00C10438"/>
    <w:rsid w:val="00C10741"/>
    <w:rsid w:val="00C12BE3"/>
    <w:rsid w:val="00C15988"/>
    <w:rsid w:val="00C15DDA"/>
    <w:rsid w:val="00C2377A"/>
    <w:rsid w:val="00C24865"/>
    <w:rsid w:val="00C278B9"/>
    <w:rsid w:val="00C30881"/>
    <w:rsid w:val="00C31281"/>
    <w:rsid w:val="00C324D1"/>
    <w:rsid w:val="00C32EEA"/>
    <w:rsid w:val="00C3569A"/>
    <w:rsid w:val="00C36CC0"/>
    <w:rsid w:val="00C36D96"/>
    <w:rsid w:val="00C376FD"/>
    <w:rsid w:val="00C37930"/>
    <w:rsid w:val="00C37DB3"/>
    <w:rsid w:val="00C409DB"/>
    <w:rsid w:val="00C4161F"/>
    <w:rsid w:val="00C41801"/>
    <w:rsid w:val="00C432EE"/>
    <w:rsid w:val="00C4402D"/>
    <w:rsid w:val="00C45541"/>
    <w:rsid w:val="00C45BB9"/>
    <w:rsid w:val="00C45F66"/>
    <w:rsid w:val="00C47FF7"/>
    <w:rsid w:val="00C513F3"/>
    <w:rsid w:val="00C51750"/>
    <w:rsid w:val="00C52AE8"/>
    <w:rsid w:val="00C539A7"/>
    <w:rsid w:val="00C542F0"/>
    <w:rsid w:val="00C5540E"/>
    <w:rsid w:val="00C56A57"/>
    <w:rsid w:val="00C60D7A"/>
    <w:rsid w:val="00C61777"/>
    <w:rsid w:val="00C6217C"/>
    <w:rsid w:val="00C621BD"/>
    <w:rsid w:val="00C632E2"/>
    <w:rsid w:val="00C6397F"/>
    <w:rsid w:val="00C66F6A"/>
    <w:rsid w:val="00C70809"/>
    <w:rsid w:val="00C70A9C"/>
    <w:rsid w:val="00C72398"/>
    <w:rsid w:val="00C74B1E"/>
    <w:rsid w:val="00C74D24"/>
    <w:rsid w:val="00C76CAC"/>
    <w:rsid w:val="00C77145"/>
    <w:rsid w:val="00C80E70"/>
    <w:rsid w:val="00C81AFF"/>
    <w:rsid w:val="00C81F28"/>
    <w:rsid w:val="00C822E2"/>
    <w:rsid w:val="00C847EE"/>
    <w:rsid w:val="00C85754"/>
    <w:rsid w:val="00C864A7"/>
    <w:rsid w:val="00C86CC6"/>
    <w:rsid w:val="00C86E8A"/>
    <w:rsid w:val="00C8705F"/>
    <w:rsid w:val="00C9061D"/>
    <w:rsid w:val="00C909E4"/>
    <w:rsid w:val="00C9289B"/>
    <w:rsid w:val="00C9370E"/>
    <w:rsid w:val="00C9380D"/>
    <w:rsid w:val="00C93FE9"/>
    <w:rsid w:val="00C94736"/>
    <w:rsid w:val="00C953D0"/>
    <w:rsid w:val="00C953D1"/>
    <w:rsid w:val="00C96EF3"/>
    <w:rsid w:val="00CA1E6F"/>
    <w:rsid w:val="00CA2353"/>
    <w:rsid w:val="00CA298B"/>
    <w:rsid w:val="00CA2B69"/>
    <w:rsid w:val="00CA35E2"/>
    <w:rsid w:val="00CA5314"/>
    <w:rsid w:val="00CA5E49"/>
    <w:rsid w:val="00CA6231"/>
    <w:rsid w:val="00CA6C5A"/>
    <w:rsid w:val="00CA750F"/>
    <w:rsid w:val="00CA7AC1"/>
    <w:rsid w:val="00CA7B8A"/>
    <w:rsid w:val="00CB280C"/>
    <w:rsid w:val="00CB2BD4"/>
    <w:rsid w:val="00CB39F7"/>
    <w:rsid w:val="00CB6EEE"/>
    <w:rsid w:val="00CB7495"/>
    <w:rsid w:val="00CB7F4E"/>
    <w:rsid w:val="00CC078B"/>
    <w:rsid w:val="00CC0889"/>
    <w:rsid w:val="00CC1CA1"/>
    <w:rsid w:val="00CC260E"/>
    <w:rsid w:val="00CC296D"/>
    <w:rsid w:val="00CC2C1D"/>
    <w:rsid w:val="00CC4AD1"/>
    <w:rsid w:val="00CC50DF"/>
    <w:rsid w:val="00CC69D0"/>
    <w:rsid w:val="00CC6AFC"/>
    <w:rsid w:val="00CC7286"/>
    <w:rsid w:val="00CC74ED"/>
    <w:rsid w:val="00CC7630"/>
    <w:rsid w:val="00CD0C27"/>
    <w:rsid w:val="00CD0C38"/>
    <w:rsid w:val="00CD0F73"/>
    <w:rsid w:val="00CD336B"/>
    <w:rsid w:val="00CD34D1"/>
    <w:rsid w:val="00CD3A5B"/>
    <w:rsid w:val="00CD3AF9"/>
    <w:rsid w:val="00CD5993"/>
    <w:rsid w:val="00CD5B56"/>
    <w:rsid w:val="00CD5E14"/>
    <w:rsid w:val="00CE16B7"/>
    <w:rsid w:val="00CE1D19"/>
    <w:rsid w:val="00CE23CB"/>
    <w:rsid w:val="00CE3368"/>
    <w:rsid w:val="00CE725C"/>
    <w:rsid w:val="00CE7581"/>
    <w:rsid w:val="00CE7652"/>
    <w:rsid w:val="00CF0289"/>
    <w:rsid w:val="00CF10B1"/>
    <w:rsid w:val="00CF14A3"/>
    <w:rsid w:val="00CF1510"/>
    <w:rsid w:val="00CF1F04"/>
    <w:rsid w:val="00CF2891"/>
    <w:rsid w:val="00CF33F0"/>
    <w:rsid w:val="00CF48EB"/>
    <w:rsid w:val="00CF4F3F"/>
    <w:rsid w:val="00CF55E8"/>
    <w:rsid w:val="00CF565A"/>
    <w:rsid w:val="00CF581F"/>
    <w:rsid w:val="00CF65FB"/>
    <w:rsid w:val="00CF6922"/>
    <w:rsid w:val="00CF7A45"/>
    <w:rsid w:val="00D000F9"/>
    <w:rsid w:val="00D0092D"/>
    <w:rsid w:val="00D00DDF"/>
    <w:rsid w:val="00D0125D"/>
    <w:rsid w:val="00D02C4C"/>
    <w:rsid w:val="00D02E2E"/>
    <w:rsid w:val="00D03C8F"/>
    <w:rsid w:val="00D06927"/>
    <w:rsid w:val="00D06F7C"/>
    <w:rsid w:val="00D077D0"/>
    <w:rsid w:val="00D109FF"/>
    <w:rsid w:val="00D1186C"/>
    <w:rsid w:val="00D11B37"/>
    <w:rsid w:val="00D11BC9"/>
    <w:rsid w:val="00D11E24"/>
    <w:rsid w:val="00D1325B"/>
    <w:rsid w:val="00D1340E"/>
    <w:rsid w:val="00D13448"/>
    <w:rsid w:val="00D213AC"/>
    <w:rsid w:val="00D2171F"/>
    <w:rsid w:val="00D22249"/>
    <w:rsid w:val="00D23922"/>
    <w:rsid w:val="00D24BA4"/>
    <w:rsid w:val="00D250EE"/>
    <w:rsid w:val="00D264A8"/>
    <w:rsid w:val="00D268B0"/>
    <w:rsid w:val="00D26F8E"/>
    <w:rsid w:val="00D2706C"/>
    <w:rsid w:val="00D2748B"/>
    <w:rsid w:val="00D302A4"/>
    <w:rsid w:val="00D30D88"/>
    <w:rsid w:val="00D316BA"/>
    <w:rsid w:val="00D344D3"/>
    <w:rsid w:val="00D34B01"/>
    <w:rsid w:val="00D3597D"/>
    <w:rsid w:val="00D35AB5"/>
    <w:rsid w:val="00D36210"/>
    <w:rsid w:val="00D366A2"/>
    <w:rsid w:val="00D378BD"/>
    <w:rsid w:val="00D37A2E"/>
    <w:rsid w:val="00D4144F"/>
    <w:rsid w:val="00D41671"/>
    <w:rsid w:val="00D43E89"/>
    <w:rsid w:val="00D44885"/>
    <w:rsid w:val="00D456A0"/>
    <w:rsid w:val="00D457BD"/>
    <w:rsid w:val="00D4580E"/>
    <w:rsid w:val="00D46094"/>
    <w:rsid w:val="00D460BC"/>
    <w:rsid w:val="00D47897"/>
    <w:rsid w:val="00D47DBE"/>
    <w:rsid w:val="00D502C0"/>
    <w:rsid w:val="00D509F7"/>
    <w:rsid w:val="00D53E6C"/>
    <w:rsid w:val="00D54276"/>
    <w:rsid w:val="00D569B5"/>
    <w:rsid w:val="00D576BB"/>
    <w:rsid w:val="00D5797A"/>
    <w:rsid w:val="00D60CC3"/>
    <w:rsid w:val="00D60DB4"/>
    <w:rsid w:val="00D61761"/>
    <w:rsid w:val="00D62419"/>
    <w:rsid w:val="00D62CFA"/>
    <w:rsid w:val="00D63529"/>
    <w:rsid w:val="00D63CEB"/>
    <w:rsid w:val="00D64AD6"/>
    <w:rsid w:val="00D65067"/>
    <w:rsid w:val="00D65D5D"/>
    <w:rsid w:val="00D71B6F"/>
    <w:rsid w:val="00D762C7"/>
    <w:rsid w:val="00D7749B"/>
    <w:rsid w:val="00D80035"/>
    <w:rsid w:val="00D816F3"/>
    <w:rsid w:val="00D81AB5"/>
    <w:rsid w:val="00D828F3"/>
    <w:rsid w:val="00D839BC"/>
    <w:rsid w:val="00D91375"/>
    <w:rsid w:val="00D9541C"/>
    <w:rsid w:val="00D9581A"/>
    <w:rsid w:val="00D95BF9"/>
    <w:rsid w:val="00D95E35"/>
    <w:rsid w:val="00D97119"/>
    <w:rsid w:val="00D97198"/>
    <w:rsid w:val="00DA101C"/>
    <w:rsid w:val="00DA3355"/>
    <w:rsid w:val="00DA7F82"/>
    <w:rsid w:val="00DB032C"/>
    <w:rsid w:val="00DB1AFF"/>
    <w:rsid w:val="00DB2854"/>
    <w:rsid w:val="00DB2BF5"/>
    <w:rsid w:val="00DB6814"/>
    <w:rsid w:val="00DB7881"/>
    <w:rsid w:val="00DB7B3C"/>
    <w:rsid w:val="00DC0658"/>
    <w:rsid w:val="00DC124E"/>
    <w:rsid w:val="00DC1610"/>
    <w:rsid w:val="00DC208A"/>
    <w:rsid w:val="00DC2793"/>
    <w:rsid w:val="00DC2EE0"/>
    <w:rsid w:val="00DC6901"/>
    <w:rsid w:val="00DD1194"/>
    <w:rsid w:val="00DD1C9F"/>
    <w:rsid w:val="00DD1FEE"/>
    <w:rsid w:val="00DD297B"/>
    <w:rsid w:val="00DD2DB5"/>
    <w:rsid w:val="00DD427D"/>
    <w:rsid w:val="00DD4656"/>
    <w:rsid w:val="00DD46CA"/>
    <w:rsid w:val="00DD4DFF"/>
    <w:rsid w:val="00DE211C"/>
    <w:rsid w:val="00DE308D"/>
    <w:rsid w:val="00DE3934"/>
    <w:rsid w:val="00DE3CBE"/>
    <w:rsid w:val="00DE4316"/>
    <w:rsid w:val="00DE43E4"/>
    <w:rsid w:val="00DE4774"/>
    <w:rsid w:val="00DE4B87"/>
    <w:rsid w:val="00DE5476"/>
    <w:rsid w:val="00DE5483"/>
    <w:rsid w:val="00DE6095"/>
    <w:rsid w:val="00DF133B"/>
    <w:rsid w:val="00DF190F"/>
    <w:rsid w:val="00DF22AD"/>
    <w:rsid w:val="00DF284F"/>
    <w:rsid w:val="00DF351D"/>
    <w:rsid w:val="00DF4018"/>
    <w:rsid w:val="00DF4C89"/>
    <w:rsid w:val="00DF528A"/>
    <w:rsid w:val="00DF607F"/>
    <w:rsid w:val="00DF6F48"/>
    <w:rsid w:val="00E00EF8"/>
    <w:rsid w:val="00E01545"/>
    <w:rsid w:val="00E0155B"/>
    <w:rsid w:val="00E01B0B"/>
    <w:rsid w:val="00E01D08"/>
    <w:rsid w:val="00E02393"/>
    <w:rsid w:val="00E02A1B"/>
    <w:rsid w:val="00E037DA"/>
    <w:rsid w:val="00E0429C"/>
    <w:rsid w:val="00E07FC5"/>
    <w:rsid w:val="00E10D02"/>
    <w:rsid w:val="00E11441"/>
    <w:rsid w:val="00E1191F"/>
    <w:rsid w:val="00E126AA"/>
    <w:rsid w:val="00E12ABC"/>
    <w:rsid w:val="00E147DE"/>
    <w:rsid w:val="00E15332"/>
    <w:rsid w:val="00E15888"/>
    <w:rsid w:val="00E1648C"/>
    <w:rsid w:val="00E1731A"/>
    <w:rsid w:val="00E207A3"/>
    <w:rsid w:val="00E20BD6"/>
    <w:rsid w:val="00E20D0A"/>
    <w:rsid w:val="00E226A9"/>
    <w:rsid w:val="00E24862"/>
    <w:rsid w:val="00E250AF"/>
    <w:rsid w:val="00E2608D"/>
    <w:rsid w:val="00E26C6B"/>
    <w:rsid w:val="00E302AA"/>
    <w:rsid w:val="00E303F3"/>
    <w:rsid w:val="00E307EB"/>
    <w:rsid w:val="00E31B48"/>
    <w:rsid w:val="00E32069"/>
    <w:rsid w:val="00E343E8"/>
    <w:rsid w:val="00E35022"/>
    <w:rsid w:val="00E358E9"/>
    <w:rsid w:val="00E36968"/>
    <w:rsid w:val="00E3736B"/>
    <w:rsid w:val="00E37AD7"/>
    <w:rsid w:val="00E37D48"/>
    <w:rsid w:val="00E401CB"/>
    <w:rsid w:val="00E40595"/>
    <w:rsid w:val="00E4088A"/>
    <w:rsid w:val="00E40E9D"/>
    <w:rsid w:val="00E41284"/>
    <w:rsid w:val="00E41C17"/>
    <w:rsid w:val="00E42624"/>
    <w:rsid w:val="00E426EA"/>
    <w:rsid w:val="00E43DE3"/>
    <w:rsid w:val="00E43E7F"/>
    <w:rsid w:val="00E46299"/>
    <w:rsid w:val="00E47177"/>
    <w:rsid w:val="00E478F0"/>
    <w:rsid w:val="00E51FF3"/>
    <w:rsid w:val="00E531B4"/>
    <w:rsid w:val="00E53618"/>
    <w:rsid w:val="00E539CF"/>
    <w:rsid w:val="00E54198"/>
    <w:rsid w:val="00E54D76"/>
    <w:rsid w:val="00E556AA"/>
    <w:rsid w:val="00E55839"/>
    <w:rsid w:val="00E55DAE"/>
    <w:rsid w:val="00E56F0B"/>
    <w:rsid w:val="00E57267"/>
    <w:rsid w:val="00E572DA"/>
    <w:rsid w:val="00E57D56"/>
    <w:rsid w:val="00E605A4"/>
    <w:rsid w:val="00E608CB"/>
    <w:rsid w:val="00E60B73"/>
    <w:rsid w:val="00E61AD3"/>
    <w:rsid w:val="00E61FB2"/>
    <w:rsid w:val="00E62F0C"/>
    <w:rsid w:val="00E63233"/>
    <w:rsid w:val="00E6336A"/>
    <w:rsid w:val="00E643BE"/>
    <w:rsid w:val="00E64576"/>
    <w:rsid w:val="00E65838"/>
    <w:rsid w:val="00E66BF2"/>
    <w:rsid w:val="00E66C1F"/>
    <w:rsid w:val="00E67AE3"/>
    <w:rsid w:val="00E71B45"/>
    <w:rsid w:val="00E72243"/>
    <w:rsid w:val="00E7369F"/>
    <w:rsid w:val="00E74589"/>
    <w:rsid w:val="00E748F0"/>
    <w:rsid w:val="00E74A85"/>
    <w:rsid w:val="00E755FE"/>
    <w:rsid w:val="00E756AD"/>
    <w:rsid w:val="00E75B49"/>
    <w:rsid w:val="00E75B57"/>
    <w:rsid w:val="00E75F3D"/>
    <w:rsid w:val="00E76E0D"/>
    <w:rsid w:val="00E770EE"/>
    <w:rsid w:val="00E77C9A"/>
    <w:rsid w:val="00E80305"/>
    <w:rsid w:val="00E824FB"/>
    <w:rsid w:val="00E830B7"/>
    <w:rsid w:val="00E8399A"/>
    <w:rsid w:val="00E841C8"/>
    <w:rsid w:val="00E854F1"/>
    <w:rsid w:val="00E860B3"/>
    <w:rsid w:val="00E86222"/>
    <w:rsid w:val="00E869EB"/>
    <w:rsid w:val="00E91130"/>
    <w:rsid w:val="00E93214"/>
    <w:rsid w:val="00E94610"/>
    <w:rsid w:val="00E948CA"/>
    <w:rsid w:val="00E96647"/>
    <w:rsid w:val="00E96D27"/>
    <w:rsid w:val="00E97383"/>
    <w:rsid w:val="00E974F6"/>
    <w:rsid w:val="00EA2B13"/>
    <w:rsid w:val="00EA2E41"/>
    <w:rsid w:val="00EA2E9C"/>
    <w:rsid w:val="00EA3993"/>
    <w:rsid w:val="00EA3FB8"/>
    <w:rsid w:val="00EA563A"/>
    <w:rsid w:val="00EA56C7"/>
    <w:rsid w:val="00EA66B0"/>
    <w:rsid w:val="00EA6EEF"/>
    <w:rsid w:val="00EA786F"/>
    <w:rsid w:val="00EA7BBB"/>
    <w:rsid w:val="00EB29A5"/>
    <w:rsid w:val="00EB33BE"/>
    <w:rsid w:val="00EB3B7B"/>
    <w:rsid w:val="00EB6281"/>
    <w:rsid w:val="00EB6552"/>
    <w:rsid w:val="00EB697B"/>
    <w:rsid w:val="00EC0849"/>
    <w:rsid w:val="00EC0F0A"/>
    <w:rsid w:val="00EC1288"/>
    <w:rsid w:val="00EC1373"/>
    <w:rsid w:val="00EC144B"/>
    <w:rsid w:val="00EC1492"/>
    <w:rsid w:val="00EC3596"/>
    <w:rsid w:val="00EC3A3A"/>
    <w:rsid w:val="00EC5418"/>
    <w:rsid w:val="00EC6789"/>
    <w:rsid w:val="00EC69CC"/>
    <w:rsid w:val="00EC6A1E"/>
    <w:rsid w:val="00EC6CE7"/>
    <w:rsid w:val="00EC76D4"/>
    <w:rsid w:val="00ED03A8"/>
    <w:rsid w:val="00ED3C13"/>
    <w:rsid w:val="00ED4810"/>
    <w:rsid w:val="00ED5899"/>
    <w:rsid w:val="00ED7889"/>
    <w:rsid w:val="00ED7988"/>
    <w:rsid w:val="00ED7C26"/>
    <w:rsid w:val="00ED7FA8"/>
    <w:rsid w:val="00EE08A9"/>
    <w:rsid w:val="00EE1C34"/>
    <w:rsid w:val="00EE2B22"/>
    <w:rsid w:val="00EE37C6"/>
    <w:rsid w:val="00EE41C4"/>
    <w:rsid w:val="00EE459C"/>
    <w:rsid w:val="00EE5683"/>
    <w:rsid w:val="00EE5C7D"/>
    <w:rsid w:val="00EE6685"/>
    <w:rsid w:val="00EE6B91"/>
    <w:rsid w:val="00EE7EDB"/>
    <w:rsid w:val="00EE7FA3"/>
    <w:rsid w:val="00EF01D0"/>
    <w:rsid w:val="00EF17C8"/>
    <w:rsid w:val="00EF200A"/>
    <w:rsid w:val="00EF28A9"/>
    <w:rsid w:val="00EF39DB"/>
    <w:rsid w:val="00EF39F9"/>
    <w:rsid w:val="00EF3A42"/>
    <w:rsid w:val="00EF3BF0"/>
    <w:rsid w:val="00EF55CA"/>
    <w:rsid w:val="00EF5BB2"/>
    <w:rsid w:val="00EF60A5"/>
    <w:rsid w:val="00EF6773"/>
    <w:rsid w:val="00EF6988"/>
    <w:rsid w:val="00F0011E"/>
    <w:rsid w:val="00F007D0"/>
    <w:rsid w:val="00F04845"/>
    <w:rsid w:val="00F05672"/>
    <w:rsid w:val="00F066A6"/>
    <w:rsid w:val="00F12427"/>
    <w:rsid w:val="00F130C4"/>
    <w:rsid w:val="00F141E2"/>
    <w:rsid w:val="00F1583F"/>
    <w:rsid w:val="00F16029"/>
    <w:rsid w:val="00F16126"/>
    <w:rsid w:val="00F1612A"/>
    <w:rsid w:val="00F162B6"/>
    <w:rsid w:val="00F16975"/>
    <w:rsid w:val="00F2046F"/>
    <w:rsid w:val="00F20827"/>
    <w:rsid w:val="00F20F78"/>
    <w:rsid w:val="00F221EC"/>
    <w:rsid w:val="00F222A9"/>
    <w:rsid w:val="00F2467B"/>
    <w:rsid w:val="00F255F4"/>
    <w:rsid w:val="00F256C0"/>
    <w:rsid w:val="00F26811"/>
    <w:rsid w:val="00F27CD0"/>
    <w:rsid w:val="00F30E63"/>
    <w:rsid w:val="00F31CB3"/>
    <w:rsid w:val="00F324AA"/>
    <w:rsid w:val="00F3379D"/>
    <w:rsid w:val="00F4014C"/>
    <w:rsid w:val="00F403AC"/>
    <w:rsid w:val="00F4202B"/>
    <w:rsid w:val="00F42362"/>
    <w:rsid w:val="00F43A6A"/>
    <w:rsid w:val="00F451B3"/>
    <w:rsid w:val="00F47D6E"/>
    <w:rsid w:val="00F50281"/>
    <w:rsid w:val="00F52748"/>
    <w:rsid w:val="00F52827"/>
    <w:rsid w:val="00F52A29"/>
    <w:rsid w:val="00F52C1A"/>
    <w:rsid w:val="00F53328"/>
    <w:rsid w:val="00F54A37"/>
    <w:rsid w:val="00F54DF8"/>
    <w:rsid w:val="00F558B1"/>
    <w:rsid w:val="00F55B0C"/>
    <w:rsid w:val="00F56B42"/>
    <w:rsid w:val="00F578C2"/>
    <w:rsid w:val="00F5792F"/>
    <w:rsid w:val="00F622D3"/>
    <w:rsid w:val="00F62C02"/>
    <w:rsid w:val="00F63173"/>
    <w:rsid w:val="00F651FC"/>
    <w:rsid w:val="00F65C24"/>
    <w:rsid w:val="00F660F2"/>
    <w:rsid w:val="00F67534"/>
    <w:rsid w:val="00F67725"/>
    <w:rsid w:val="00F67772"/>
    <w:rsid w:val="00F67C1B"/>
    <w:rsid w:val="00F67C90"/>
    <w:rsid w:val="00F70006"/>
    <w:rsid w:val="00F70693"/>
    <w:rsid w:val="00F70987"/>
    <w:rsid w:val="00F70AFD"/>
    <w:rsid w:val="00F71AD8"/>
    <w:rsid w:val="00F71F74"/>
    <w:rsid w:val="00F75079"/>
    <w:rsid w:val="00F75437"/>
    <w:rsid w:val="00F7689B"/>
    <w:rsid w:val="00F76975"/>
    <w:rsid w:val="00F76CBC"/>
    <w:rsid w:val="00F76E26"/>
    <w:rsid w:val="00F76F79"/>
    <w:rsid w:val="00F77509"/>
    <w:rsid w:val="00F77D50"/>
    <w:rsid w:val="00F8026B"/>
    <w:rsid w:val="00F80675"/>
    <w:rsid w:val="00F80EDC"/>
    <w:rsid w:val="00F82908"/>
    <w:rsid w:val="00F8411A"/>
    <w:rsid w:val="00F843F4"/>
    <w:rsid w:val="00F85F5B"/>
    <w:rsid w:val="00F8752D"/>
    <w:rsid w:val="00F87539"/>
    <w:rsid w:val="00F90233"/>
    <w:rsid w:val="00F92141"/>
    <w:rsid w:val="00F92915"/>
    <w:rsid w:val="00F93021"/>
    <w:rsid w:val="00F93B39"/>
    <w:rsid w:val="00F95230"/>
    <w:rsid w:val="00F95546"/>
    <w:rsid w:val="00F96377"/>
    <w:rsid w:val="00F96E7D"/>
    <w:rsid w:val="00FA03C1"/>
    <w:rsid w:val="00FA0BE9"/>
    <w:rsid w:val="00FA38A4"/>
    <w:rsid w:val="00FA3C57"/>
    <w:rsid w:val="00FA4F44"/>
    <w:rsid w:val="00FA668E"/>
    <w:rsid w:val="00FA6844"/>
    <w:rsid w:val="00FA70DE"/>
    <w:rsid w:val="00FB0661"/>
    <w:rsid w:val="00FB103C"/>
    <w:rsid w:val="00FB1FA5"/>
    <w:rsid w:val="00FB2627"/>
    <w:rsid w:val="00FB26F0"/>
    <w:rsid w:val="00FB34EF"/>
    <w:rsid w:val="00FB4AF6"/>
    <w:rsid w:val="00FB4CEF"/>
    <w:rsid w:val="00FB58D5"/>
    <w:rsid w:val="00FB6DBA"/>
    <w:rsid w:val="00FB76C8"/>
    <w:rsid w:val="00FB7E59"/>
    <w:rsid w:val="00FC3177"/>
    <w:rsid w:val="00FC3616"/>
    <w:rsid w:val="00FC44F1"/>
    <w:rsid w:val="00FC45E1"/>
    <w:rsid w:val="00FC4E90"/>
    <w:rsid w:val="00FC4F5B"/>
    <w:rsid w:val="00FC502A"/>
    <w:rsid w:val="00FC60CB"/>
    <w:rsid w:val="00FC63BA"/>
    <w:rsid w:val="00FC718F"/>
    <w:rsid w:val="00FC72D3"/>
    <w:rsid w:val="00FD0561"/>
    <w:rsid w:val="00FD0FD0"/>
    <w:rsid w:val="00FD17D6"/>
    <w:rsid w:val="00FD17EE"/>
    <w:rsid w:val="00FD26FB"/>
    <w:rsid w:val="00FD2F80"/>
    <w:rsid w:val="00FD38CF"/>
    <w:rsid w:val="00FD3D1A"/>
    <w:rsid w:val="00FD426A"/>
    <w:rsid w:val="00FD4646"/>
    <w:rsid w:val="00FD4787"/>
    <w:rsid w:val="00FD4C9F"/>
    <w:rsid w:val="00FD64F5"/>
    <w:rsid w:val="00FD66C4"/>
    <w:rsid w:val="00FD6C62"/>
    <w:rsid w:val="00FD7805"/>
    <w:rsid w:val="00FE076A"/>
    <w:rsid w:val="00FE1759"/>
    <w:rsid w:val="00FE1D71"/>
    <w:rsid w:val="00FE30E0"/>
    <w:rsid w:val="00FE39A7"/>
    <w:rsid w:val="00FE52A1"/>
    <w:rsid w:val="00FE5D58"/>
    <w:rsid w:val="00FE6EB4"/>
    <w:rsid w:val="00FE747C"/>
    <w:rsid w:val="00FE7618"/>
    <w:rsid w:val="00FF1A86"/>
    <w:rsid w:val="00FF38DA"/>
    <w:rsid w:val="00FF43A3"/>
    <w:rsid w:val="00FF4962"/>
    <w:rsid w:val="00FF4AC5"/>
    <w:rsid w:val="00FF5296"/>
    <w:rsid w:val="00FF6582"/>
    <w:rsid w:val="00FF6895"/>
    <w:rsid w:val="00FF68E5"/>
    <w:rsid w:val="00FF75C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4D68C"/>
  <w15:docId w15:val="{EA0A7D4B-D482-40F5-BA0E-7FF151D45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0"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7BBC"/>
  </w:style>
  <w:style w:type="paragraph" w:styleId="Ttulo1">
    <w:name w:val="heading 1"/>
    <w:basedOn w:val="Normal"/>
    <w:next w:val="Normal"/>
    <w:link w:val="Ttulo1Car"/>
    <w:qFormat/>
    <w:rsid w:val="004D6C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rsid w:val="004D6C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nhideWhenUsed/>
    <w:rsid w:val="004D6C96"/>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FC361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C3616"/>
  </w:style>
  <w:style w:type="paragraph" w:styleId="Piedepgina">
    <w:name w:val="footer"/>
    <w:basedOn w:val="Normal"/>
    <w:link w:val="PiedepginaCar"/>
    <w:uiPriority w:val="99"/>
    <w:unhideWhenUsed/>
    <w:rsid w:val="00FC361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C3616"/>
  </w:style>
  <w:style w:type="paragraph" w:styleId="Textodeglobo">
    <w:name w:val="Balloon Text"/>
    <w:basedOn w:val="Normal"/>
    <w:link w:val="TextodegloboCar"/>
    <w:uiPriority w:val="99"/>
    <w:semiHidden/>
    <w:unhideWhenUsed/>
    <w:rsid w:val="00FC361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3616"/>
    <w:rPr>
      <w:rFonts w:ascii="Tahoma" w:hAnsi="Tahoma" w:cs="Tahoma"/>
      <w:sz w:val="16"/>
      <w:szCs w:val="16"/>
    </w:rPr>
  </w:style>
  <w:style w:type="paragraph" w:customStyle="1" w:styleId="PORTADA-TITULO">
    <w:name w:val="PORTADA-TITULO"/>
    <w:basedOn w:val="Normal"/>
    <w:link w:val="PORTADA-TITULOCar"/>
    <w:rsid w:val="00FC3616"/>
    <w:pPr>
      <w:tabs>
        <w:tab w:val="left" w:pos="1162"/>
        <w:tab w:val="left" w:pos="1418"/>
        <w:tab w:val="left" w:pos="5103"/>
      </w:tabs>
      <w:spacing w:after="0" w:line="240" w:lineRule="auto"/>
    </w:pPr>
    <w:rPr>
      <w:rFonts w:ascii="Myriad Pro" w:hAnsi="Myriad Pro"/>
      <w:color w:val="4C4C4C"/>
      <w:sz w:val="48"/>
      <w:szCs w:val="60"/>
    </w:rPr>
  </w:style>
  <w:style w:type="character" w:customStyle="1" w:styleId="PORTADA-TITULOCar">
    <w:name w:val="PORTADA-TITULO Car"/>
    <w:basedOn w:val="Fuentedeprrafopredeter"/>
    <w:link w:val="PORTADA-TITULO"/>
    <w:rsid w:val="00FC3616"/>
    <w:rPr>
      <w:rFonts w:ascii="Myriad Pro" w:hAnsi="Myriad Pro"/>
      <w:color w:val="4C4C4C"/>
      <w:sz w:val="48"/>
      <w:szCs w:val="60"/>
    </w:rPr>
  </w:style>
  <w:style w:type="paragraph" w:customStyle="1" w:styleId="PARRAFO">
    <w:name w:val="PARRAFO"/>
    <w:basedOn w:val="Normal"/>
    <w:link w:val="PARRAFOCar"/>
    <w:qFormat/>
    <w:rsid w:val="00862264"/>
    <w:pPr>
      <w:tabs>
        <w:tab w:val="left" w:pos="4242"/>
      </w:tabs>
      <w:spacing w:after="0" w:line="240" w:lineRule="auto"/>
      <w:jc w:val="both"/>
    </w:pPr>
    <w:rPr>
      <w:color w:val="4C4C4C"/>
      <w:lang w:val="es-ES"/>
    </w:rPr>
  </w:style>
  <w:style w:type="paragraph" w:customStyle="1" w:styleId="TITULO1">
    <w:name w:val="TITULO 1"/>
    <w:basedOn w:val="Normal"/>
    <w:link w:val="TITULO1Car"/>
    <w:qFormat/>
    <w:rsid w:val="00862264"/>
    <w:pPr>
      <w:tabs>
        <w:tab w:val="left" w:pos="4242"/>
      </w:tabs>
      <w:spacing w:after="0" w:line="240" w:lineRule="auto"/>
    </w:pPr>
    <w:rPr>
      <w:b/>
      <w:color w:val="4C4C4C"/>
      <w:sz w:val="36"/>
      <w:szCs w:val="36"/>
    </w:rPr>
  </w:style>
  <w:style w:type="character" w:customStyle="1" w:styleId="PARRAFOCar">
    <w:name w:val="PARRAFO Car"/>
    <w:basedOn w:val="Fuentedeprrafopredeter"/>
    <w:link w:val="PARRAFO"/>
    <w:rsid w:val="00862264"/>
    <w:rPr>
      <w:color w:val="4C4C4C"/>
      <w:lang w:val="es-ES"/>
    </w:rPr>
  </w:style>
  <w:style w:type="paragraph" w:customStyle="1" w:styleId="SUBTITULO">
    <w:name w:val="SUBTITULO"/>
    <w:basedOn w:val="Normal"/>
    <w:link w:val="SUBTITULOCar"/>
    <w:rsid w:val="00862264"/>
    <w:pPr>
      <w:tabs>
        <w:tab w:val="left" w:pos="4242"/>
      </w:tabs>
      <w:spacing w:after="0" w:line="240" w:lineRule="auto"/>
      <w:jc w:val="both"/>
    </w:pPr>
    <w:rPr>
      <w:b/>
      <w:color w:val="4C4C4C"/>
      <w:sz w:val="28"/>
      <w:szCs w:val="28"/>
      <w:lang w:val="es-ES"/>
    </w:rPr>
  </w:style>
  <w:style w:type="character" w:customStyle="1" w:styleId="TITULO1Car">
    <w:name w:val="TITULO 1 Car"/>
    <w:basedOn w:val="Fuentedeprrafopredeter"/>
    <w:link w:val="TITULO1"/>
    <w:rsid w:val="00862264"/>
    <w:rPr>
      <w:b/>
      <w:color w:val="4C4C4C"/>
      <w:sz w:val="36"/>
      <w:szCs w:val="36"/>
    </w:rPr>
  </w:style>
  <w:style w:type="paragraph" w:customStyle="1" w:styleId="TEXTORESALTADO">
    <w:name w:val="TEXTO RESALTADO"/>
    <w:basedOn w:val="Normal"/>
    <w:link w:val="TEXTORESALTADOCar"/>
    <w:rsid w:val="00862264"/>
    <w:pPr>
      <w:tabs>
        <w:tab w:val="left" w:pos="4242"/>
      </w:tabs>
      <w:spacing w:after="0" w:line="240" w:lineRule="auto"/>
    </w:pPr>
    <w:rPr>
      <w:b/>
      <w:i/>
      <w:color w:val="757575"/>
      <w:sz w:val="28"/>
      <w:szCs w:val="28"/>
      <w:lang w:val="es-ES"/>
    </w:rPr>
  </w:style>
  <w:style w:type="character" w:customStyle="1" w:styleId="SUBTITULOCar">
    <w:name w:val="SUBTITULO Car"/>
    <w:basedOn w:val="Fuentedeprrafopredeter"/>
    <w:link w:val="SUBTITULO"/>
    <w:rsid w:val="00862264"/>
    <w:rPr>
      <w:b/>
      <w:color w:val="4C4C4C"/>
      <w:sz w:val="28"/>
      <w:szCs w:val="28"/>
      <w:lang w:val="es-ES"/>
    </w:rPr>
  </w:style>
  <w:style w:type="paragraph" w:customStyle="1" w:styleId="PIEDEFOTO">
    <w:name w:val="PIE DE FOTO"/>
    <w:basedOn w:val="Normal"/>
    <w:link w:val="PIEDEFOTOCar"/>
    <w:rsid w:val="00862264"/>
    <w:rPr>
      <w:i/>
      <w:color w:val="4C4C4C"/>
      <w:sz w:val="18"/>
      <w:szCs w:val="18"/>
      <w:lang w:val="es-ES"/>
    </w:rPr>
  </w:style>
  <w:style w:type="character" w:customStyle="1" w:styleId="TEXTORESALTADOCar">
    <w:name w:val="TEXTO RESALTADO Car"/>
    <w:basedOn w:val="Fuentedeprrafopredeter"/>
    <w:link w:val="TEXTORESALTADO"/>
    <w:rsid w:val="00862264"/>
    <w:rPr>
      <w:b/>
      <w:i/>
      <w:color w:val="757575"/>
      <w:sz w:val="28"/>
      <w:szCs w:val="28"/>
      <w:lang w:val="es-ES"/>
    </w:rPr>
  </w:style>
  <w:style w:type="paragraph" w:customStyle="1" w:styleId="NOTAALPIE">
    <w:name w:val="NOTA AL PIE"/>
    <w:basedOn w:val="Normal"/>
    <w:link w:val="NOTAALPIECar"/>
    <w:rsid w:val="00862264"/>
    <w:rPr>
      <w:color w:val="4C4C4C"/>
      <w:sz w:val="18"/>
      <w:szCs w:val="18"/>
      <w:lang w:val="es-ES"/>
    </w:rPr>
  </w:style>
  <w:style w:type="character" w:customStyle="1" w:styleId="PIEDEFOTOCar">
    <w:name w:val="PIE DE FOTO Car"/>
    <w:basedOn w:val="Fuentedeprrafopredeter"/>
    <w:link w:val="PIEDEFOTO"/>
    <w:rsid w:val="00862264"/>
    <w:rPr>
      <w:i/>
      <w:color w:val="4C4C4C"/>
      <w:sz w:val="18"/>
      <w:szCs w:val="18"/>
      <w:lang w:val="es-ES"/>
    </w:rPr>
  </w:style>
  <w:style w:type="character" w:customStyle="1" w:styleId="NOTAALPIECar">
    <w:name w:val="NOTA AL PIE Car"/>
    <w:basedOn w:val="Fuentedeprrafopredeter"/>
    <w:link w:val="NOTAALPIE"/>
    <w:rsid w:val="00862264"/>
    <w:rPr>
      <w:color w:val="4C4C4C"/>
      <w:sz w:val="18"/>
      <w:szCs w:val="18"/>
      <w:lang w:val="es-ES"/>
    </w:rPr>
  </w:style>
  <w:style w:type="paragraph" w:customStyle="1" w:styleId="SUBTITULO2">
    <w:name w:val="SUBTITULO2"/>
    <w:basedOn w:val="SUBTITULO"/>
    <w:link w:val="SUBTITULO2Car"/>
    <w:rsid w:val="00862264"/>
    <w:pPr>
      <w:outlineLvl w:val="1"/>
    </w:pPr>
    <w:rPr>
      <w:sz w:val="24"/>
      <w:szCs w:val="24"/>
    </w:rPr>
  </w:style>
  <w:style w:type="character" w:customStyle="1" w:styleId="SUBTITULO2Car">
    <w:name w:val="SUBTITULO2 Car"/>
    <w:basedOn w:val="SUBTITULOCar"/>
    <w:link w:val="SUBTITULO2"/>
    <w:rsid w:val="00862264"/>
    <w:rPr>
      <w:b/>
      <w:color w:val="4C4C4C"/>
      <w:sz w:val="24"/>
      <w:szCs w:val="24"/>
      <w:lang w:val="es-ES"/>
    </w:rPr>
  </w:style>
  <w:style w:type="paragraph" w:styleId="TDC1">
    <w:name w:val="toc 1"/>
    <w:basedOn w:val="Normal"/>
    <w:next w:val="Normal"/>
    <w:autoRedefine/>
    <w:uiPriority w:val="39"/>
    <w:unhideWhenUsed/>
    <w:rsid w:val="009878D9"/>
    <w:pPr>
      <w:tabs>
        <w:tab w:val="right" w:leader="dot" w:pos="10490"/>
      </w:tabs>
      <w:spacing w:after="100"/>
    </w:pPr>
    <w:rPr>
      <w:rFonts w:ascii="Myriad Pro" w:hAnsi="Myriad Pro"/>
      <w:sz w:val="24"/>
    </w:rPr>
  </w:style>
  <w:style w:type="paragraph" w:styleId="TDC2">
    <w:name w:val="toc 2"/>
    <w:basedOn w:val="Normal"/>
    <w:next w:val="Normal"/>
    <w:autoRedefine/>
    <w:uiPriority w:val="39"/>
    <w:unhideWhenUsed/>
    <w:rsid w:val="00DE308D"/>
    <w:pPr>
      <w:tabs>
        <w:tab w:val="right" w:leader="dot" w:pos="10490"/>
      </w:tabs>
      <w:spacing w:after="100"/>
      <w:ind w:left="220"/>
    </w:pPr>
  </w:style>
  <w:style w:type="character" w:styleId="Hipervnculo">
    <w:name w:val="Hyperlink"/>
    <w:basedOn w:val="Fuentedeprrafopredeter"/>
    <w:uiPriority w:val="99"/>
    <w:unhideWhenUsed/>
    <w:rsid w:val="004A2A46"/>
    <w:rPr>
      <w:color w:val="0000FF" w:themeColor="hyperlink"/>
      <w:u w:val="single"/>
    </w:rPr>
  </w:style>
  <w:style w:type="character" w:customStyle="1" w:styleId="Ttulo3Car">
    <w:name w:val="Título 3 Car"/>
    <w:basedOn w:val="Fuentedeprrafopredeter"/>
    <w:link w:val="Ttulo3"/>
    <w:uiPriority w:val="9"/>
    <w:semiHidden/>
    <w:rsid w:val="004D6C96"/>
    <w:rPr>
      <w:rFonts w:asciiTheme="majorHAnsi" w:eastAsiaTheme="majorEastAsia" w:hAnsiTheme="majorHAnsi" w:cstheme="majorBidi"/>
      <w:b/>
      <w:bCs/>
      <w:color w:val="4F81BD" w:themeColor="accent1"/>
    </w:rPr>
  </w:style>
  <w:style w:type="character" w:customStyle="1" w:styleId="Ttulo2Car">
    <w:name w:val="Título 2 Car"/>
    <w:basedOn w:val="Fuentedeprrafopredeter"/>
    <w:link w:val="Ttulo2"/>
    <w:uiPriority w:val="9"/>
    <w:semiHidden/>
    <w:rsid w:val="004D6C96"/>
    <w:rPr>
      <w:rFonts w:asciiTheme="majorHAnsi" w:eastAsiaTheme="majorEastAsia" w:hAnsiTheme="majorHAnsi" w:cstheme="majorBidi"/>
      <w:b/>
      <w:bCs/>
      <w:color w:val="4F81BD" w:themeColor="accent1"/>
      <w:sz w:val="26"/>
      <w:szCs w:val="26"/>
    </w:rPr>
  </w:style>
  <w:style w:type="character" w:customStyle="1" w:styleId="Ttulo1Car">
    <w:name w:val="Título 1 Car"/>
    <w:basedOn w:val="Fuentedeprrafopredeter"/>
    <w:link w:val="Ttulo1"/>
    <w:rsid w:val="004D6C96"/>
    <w:rPr>
      <w:rFonts w:asciiTheme="majorHAnsi" w:eastAsiaTheme="majorEastAsia" w:hAnsiTheme="majorHAnsi" w:cstheme="majorBidi"/>
      <w:b/>
      <w:bCs/>
      <w:color w:val="365F91" w:themeColor="accent1" w:themeShade="BF"/>
      <w:sz w:val="28"/>
      <w:szCs w:val="28"/>
    </w:rPr>
  </w:style>
  <w:style w:type="paragraph" w:styleId="TDC3">
    <w:name w:val="toc 3"/>
    <w:basedOn w:val="Normal"/>
    <w:next w:val="Normal"/>
    <w:autoRedefine/>
    <w:uiPriority w:val="39"/>
    <w:unhideWhenUsed/>
    <w:rsid w:val="004D6C96"/>
    <w:pPr>
      <w:tabs>
        <w:tab w:val="right" w:leader="dot" w:pos="10490"/>
      </w:tabs>
      <w:spacing w:after="100"/>
      <w:ind w:left="440"/>
    </w:pPr>
  </w:style>
  <w:style w:type="paragraph" w:styleId="Textonotapie">
    <w:name w:val="footnote text"/>
    <w:basedOn w:val="Normal"/>
    <w:link w:val="TextonotapieCar"/>
    <w:uiPriority w:val="99"/>
    <w:semiHidden/>
    <w:unhideWhenUsed/>
    <w:rsid w:val="00DA7F8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A7F82"/>
    <w:rPr>
      <w:sz w:val="20"/>
      <w:szCs w:val="20"/>
    </w:rPr>
  </w:style>
  <w:style w:type="character" w:styleId="Refdenotaalpie">
    <w:name w:val="footnote reference"/>
    <w:basedOn w:val="Fuentedeprrafopredeter"/>
    <w:uiPriority w:val="99"/>
    <w:semiHidden/>
    <w:unhideWhenUsed/>
    <w:rsid w:val="00DA7F82"/>
    <w:rPr>
      <w:vertAlign w:val="superscript"/>
    </w:rPr>
  </w:style>
  <w:style w:type="paragraph" w:customStyle="1" w:styleId="DESTACADO">
    <w:name w:val="DESTACADO"/>
    <w:basedOn w:val="TITULO1"/>
    <w:link w:val="DESTACADOCar"/>
    <w:rsid w:val="00672391"/>
    <w:pPr>
      <w:tabs>
        <w:tab w:val="clear" w:pos="4242"/>
        <w:tab w:val="left" w:pos="567"/>
      </w:tabs>
      <w:ind w:left="567"/>
    </w:pPr>
    <w:rPr>
      <w:b w:val="0"/>
      <w:i/>
      <w:color w:val="E2001A"/>
      <w:sz w:val="28"/>
      <w:szCs w:val="32"/>
    </w:rPr>
  </w:style>
  <w:style w:type="paragraph" w:styleId="Textonotaalfinal">
    <w:name w:val="endnote text"/>
    <w:basedOn w:val="Normal"/>
    <w:link w:val="TextonotaalfinalCar"/>
    <w:uiPriority w:val="99"/>
    <w:semiHidden/>
    <w:unhideWhenUsed/>
    <w:rsid w:val="008C3ECC"/>
    <w:pPr>
      <w:spacing w:after="0" w:line="240" w:lineRule="auto"/>
    </w:pPr>
    <w:rPr>
      <w:sz w:val="20"/>
      <w:szCs w:val="20"/>
    </w:rPr>
  </w:style>
  <w:style w:type="character" w:customStyle="1" w:styleId="DESTACADOCar">
    <w:name w:val="DESTACADO Car"/>
    <w:basedOn w:val="TITULO1Car"/>
    <w:link w:val="DESTACADO"/>
    <w:rsid w:val="00672391"/>
    <w:rPr>
      <w:b w:val="0"/>
      <w:i/>
      <w:color w:val="E2001A"/>
      <w:sz w:val="28"/>
      <w:szCs w:val="32"/>
    </w:rPr>
  </w:style>
  <w:style w:type="character" w:customStyle="1" w:styleId="TextonotaalfinalCar">
    <w:name w:val="Texto nota al final Car"/>
    <w:basedOn w:val="Fuentedeprrafopredeter"/>
    <w:link w:val="Textonotaalfinal"/>
    <w:uiPriority w:val="99"/>
    <w:semiHidden/>
    <w:rsid w:val="008C3ECC"/>
    <w:rPr>
      <w:sz w:val="20"/>
      <w:szCs w:val="20"/>
    </w:rPr>
  </w:style>
  <w:style w:type="character" w:styleId="Refdenotaalfinal">
    <w:name w:val="endnote reference"/>
    <w:basedOn w:val="Fuentedeprrafopredeter"/>
    <w:uiPriority w:val="99"/>
    <w:semiHidden/>
    <w:unhideWhenUsed/>
    <w:rsid w:val="008C3ECC"/>
    <w:rPr>
      <w:vertAlign w:val="superscript"/>
    </w:rPr>
  </w:style>
  <w:style w:type="table" w:styleId="Listamedia2-nfasis1">
    <w:name w:val="Medium List 2 Accent 1"/>
    <w:basedOn w:val="Tablanormal"/>
    <w:uiPriority w:val="66"/>
    <w:rsid w:val="00003E57"/>
    <w:pPr>
      <w:spacing w:after="0" w:line="240" w:lineRule="auto"/>
    </w:pPr>
    <w:rPr>
      <w:rFonts w:asciiTheme="majorHAnsi" w:eastAsiaTheme="majorEastAsia" w:hAnsiTheme="majorHAnsi" w:cstheme="majorBidi"/>
      <w:color w:val="000000" w:themeColor="text1"/>
      <w:lang w:eastAsia="es-CL"/>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clara-nfasis3">
    <w:name w:val="Light List Accent 3"/>
    <w:basedOn w:val="Tablanormal"/>
    <w:uiPriority w:val="61"/>
    <w:rsid w:val="00003E57"/>
    <w:pPr>
      <w:spacing w:after="0" w:line="240" w:lineRule="auto"/>
    </w:pPr>
    <w:rPr>
      <w:rFonts w:eastAsiaTheme="minorEastAsia"/>
      <w:lang w:eastAsia="es-C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Tablaconcuadrcula">
    <w:name w:val="Table Grid"/>
    <w:basedOn w:val="Tablanormal"/>
    <w:uiPriority w:val="59"/>
    <w:rsid w:val="00B70EBC"/>
    <w:pPr>
      <w:spacing w:after="0" w:line="240" w:lineRule="auto"/>
    </w:pPr>
    <w:tblPr>
      <w:tblBorders>
        <w:top w:val="dashSmallGap" w:sz="18" w:space="0" w:color="FFFFFF" w:themeColor="background1"/>
        <w:left w:val="dashSmallGap" w:sz="18" w:space="0" w:color="FFFFFF" w:themeColor="background1"/>
        <w:bottom w:val="dashSmallGap" w:sz="18" w:space="0" w:color="FFFFFF" w:themeColor="background1"/>
        <w:right w:val="dashSmallGap" w:sz="18" w:space="0" w:color="FFFFFF" w:themeColor="background1"/>
        <w:insideH w:val="dashSmallGap" w:sz="18" w:space="0" w:color="FFFFFF" w:themeColor="background1"/>
        <w:insideV w:val="dashSmallGap" w:sz="18" w:space="0" w:color="FFFFFF" w:themeColor="background1"/>
      </w:tblBorders>
    </w:tblPr>
    <w:tcPr>
      <w:vAlign w:val="center"/>
    </w:tcPr>
  </w:style>
  <w:style w:type="paragraph" w:styleId="Sinespaciado">
    <w:name w:val="No Spacing"/>
    <w:link w:val="SinespaciadoCar"/>
    <w:uiPriority w:val="1"/>
    <w:qFormat/>
    <w:rsid w:val="00C0376F"/>
    <w:pPr>
      <w:spacing w:after="0" w:line="240" w:lineRule="auto"/>
    </w:pPr>
    <w:rPr>
      <w:rFonts w:eastAsiaTheme="minorEastAsia"/>
      <w:lang w:eastAsia="es-CL"/>
    </w:rPr>
  </w:style>
  <w:style w:type="character" w:customStyle="1" w:styleId="SinespaciadoCar">
    <w:name w:val="Sin espaciado Car"/>
    <w:basedOn w:val="Fuentedeprrafopredeter"/>
    <w:link w:val="Sinespaciado"/>
    <w:uiPriority w:val="1"/>
    <w:rsid w:val="00C0376F"/>
    <w:rPr>
      <w:rFonts w:eastAsiaTheme="minorEastAsia"/>
      <w:lang w:eastAsia="es-CL"/>
    </w:rPr>
  </w:style>
  <w:style w:type="paragraph" w:styleId="Prrafodelista">
    <w:name w:val="List Paragraph"/>
    <w:basedOn w:val="Normal"/>
    <w:link w:val="PrrafodelistaCar"/>
    <w:uiPriority w:val="34"/>
    <w:qFormat/>
    <w:rsid w:val="0066427A"/>
    <w:pPr>
      <w:spacing w:after="120" w:line="240" w:lineRule="auto"/>
      <w:ind w:left="720"/>
      <w:contextualSpacing/>
    </w:pPr>
    <w:rPr>
      <w:rFonts w:eastAsiaTheme="minorEastAsia"/>
      <w:color w:val="404040" w:themeColor="text1" w:themeTint="BF"/>
      <w:szCs w:val="21"/>
    </w:rPr>
  </w:style>
  <w:style w:type="paragraph" w:customStyle="1" w:styleId="Estilo1">
    <w:name w:val="Estilo1"/>
    <w:basedOn w:val="TITULO1"/>
    <w:link w:val="Estilo1Car"/>
    <w:qFormat/>
    <w:rsid w:val="00F578C2"/>
    <w:rPr>
      <w:szCs w:val="32"/>
    </w:rPr>
  </w:style>
  <w:style w:type="paragraph" w:customStyle="1" w:styleId="Estilo2">
    <w:name w:val="Estilo2"/>
    <w:basedOn w:val="TITULO1"/>
    <w:link w:val="Estilo2Car"/>
    <w:qFormat/>
    <w:rsid w:val="00F578C2"/>
    <w:rPr>
      <w:color w:val="E30513"/>
      <w:sz w:val="28"/>
      <w:szCs w:val="28"/>
    </w:rPr>
  </w:style>
  <w:style w:type="character" w:customStyle="1" w:styleId="Estilo1Car">
    <w:name w:val="Estilo1 Car"/>
    <w:basedOn w:val="TITULO1Car"/>
    <w:link w:val="Estilo1"/>
    <w:rsid w:val="00F578C2"/>
    <w:rPr>
      <w:b/>
      <w:color w:val="4C4C4C"/>
      <w:sz w:val="36"/>
      <w:szCs w:val="32"/>
    </w:rPr>
  </w:style>
  <w:style w:type="paragraph" w:customStyle="1" w:styleId="Estilo3">
    <w:name w:val="Estilo3"/>
    <w:basedOn w:val="TITULO1"/>
    <w:link w:val="Estilo3Car"/>
    <w:qFormat/>
    <w:rsid w:val="00F578C2"/>
    <w:pPr>
      <w:jc w:val="both"/>
    </w:pPr>
    <w:rPr>
      <w:b w:val="0"/>
      <w:sz w:val="24"/>
    </w:rPr>
  </w:style>
  <w:style w:type="character" w:customStyle="1" w:styleId="Estilo2Car">
    <w:name w:val="Estilo2 Car"/>
    <w:basedOn w:val="TITULO1Car"/>
    <w:link w:val="Estilo2"/>
    <w:rsid w:val="00F578C2"/>
    <w:rPr>
      <w:b/>
      <w:color w:val="E30513"/>
      <w:sz w:val="28"/>
      <w:szCs w:val="28"/>
    </w:rPr>
  </w:style>
  <w:style w:type="character" w:customStyle="1" w:styleId="Estilo3Car">
    <w:name w:val="Estilo3 Car"/>
    <w:basedOn w:val="TITULO1Car"/>
    <w:link w:val="Estilo3"/>
    <w:rsid w:val="00F578C2"/>
    <w:rPr>
      <w:b w:val="0"/>
      <w:color w:val="4C4C4C"/>
      <w:sz w:val="24"/>
      <w:szCs w:val="36"/>
    </w:rPr>
  </w:style>
  <w:style w:type="character" w:customStyle="1" w:styleId="TextoindependienteCar">
    <w:name w:val="Texto independiente Car"/>
    <w:basedOn w:val="Fuentedeprrafopredeter"/>
    <w:link w:val="Textoindependiente"/>
    <w:locked/>
    <w:rsid w:val="00BF4D58"/>
    <w:rPr>
      <w:rFonts w:ascii="Century Gothic" w:hAnsi="Century Gothic" w:cs="Century Gothic"/>
      <w:sz w:val="17"/>
      <w:lang w:val="es-ES" w:eastAsia="es-ES" w:bidi="es-ES"/>
    </w:rPr>
  </w:style>
  <w:style w:type="paragraph" w:styleId="Textoindependiente">
    <w:name w:val="Body Text"/>
    <w:basedOn w:val="Normal"/>
    <w:link w:val="TextoindependienteCar"/>
    <w:rsid w:val="00BF4D58"/>
    <w:pPr>
      <w:tabs>
        <w:tab w:val="left" w:pos="3326"/>
      </w:tabs>
      <w:spacing w:after="120" w:line="260" w:lineRule="atLeast"/>
      <w:jc w:val="both"/>
    </w:pPr>
    <w:rPr>
      <w:rFonts w:ascii="Century Gothic" w:hAnsi="Century Gothic" w:cs="Century Gothic"/>
      <w:sz w:val="17"/>
      <w:lang w:val="es-ES" w:eastAsia="es-ES" w:bidi="es-ES"/>
    </w:rPr>
  </w:style>
  <w:style w:type="character" w:customStyle="1" w:styleId="TextoindependienteCar1">
    <w:name w:val="Texto independiente Car1"/>
    <w:basedOn w:val="Fuentedeprrafopredeter"/>
    <w:uiPriority w:val="99"/>
    <w:semiHidden/>
    <w:rsid w:val="00BF4D58"/>
  </w:style>
  <w:style w:type="paragraph" w:customStyle="1" w:styleId="PageTitleLeft">
    <w:name w:val="Page Title Left"/>
    <w:basedOn w:val="Normal"/>
    <w:rsid w:val="00BF4D58"/>
    <w:pPr>
      <w:spacing w:after="0" w:line="240" w:lineRule="auto"/>
    </w:pPr>
    <w:rPr>
      <w:rFonts w:ascii="Century Gothic" w:eastAsia="Times New Roman" w:hAnsi="Century Gothic" w:cs="Century Gothic"/>
      <w:b/>
      <w:caps/>
      <w:color w:val="FFFFFF"/>
      <w:sz w:val="18"/>
      <w:szCs w:val="18"/>
      <w:lang w:val="es-ES" w:eastAsia="es-ES" w:bidi="es-ES"/>
    </w:rPr>
  </w:style>
  <w:style w:type="table" w:customStyle="1" w:styleId="Tablanormal11">
    <w:name w:val="Tabla normal 11"/>
    <w:basedOn w:val="Tablanormal"/>
    <w:uiPriority w:val="41"/>
    <w:rsid w:val="00BF4D58"/>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BF4D58"/>
    <w:pPr>
      <w:spacing w:after="0" w:line="240" w:lineRule="auto"/>
    </w:pPr>
    <w:rPr>
      <w:rFonts w:ascii="Times New Roman" w:eastAsia="Times New Roman" w:hAnsi="Times New Roman" w:cs="Times New Roman"/>
      <w:sz w:val="20"/>
      <w:szCs w:val="20"/>
      <w:lang w:val="es-ES" w:eastAsia="es-E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asthead">
    <w:name w:val="Masthead"/>
    <w:basedOn w:val="Normal"/>
    <w:rsid w:val="001334FF"/>
    <w:pPr>
      <w:spacing w:after="0" w:line="240" w:lineRule="auto"/>
      <w:ind w:left="144"/>
    </w:pPr>
    <w:rPr>
      <w:rFonts w:ascii="Century Gothic" w:eastAsia="Times New Roman" w:hAnsi="Century Gothic" w:cs="Century Gothic"/>
      <w:color w:val="FFFFFF"/>
      <w:sz w:val="96"/>
      <w:szCs w:val="96"/>
      <w:lang w:val="es-ES" w:eastAsia="es-ES" w:bidi="es-ES"/>
    </w:rPr>
  </w:style>
  <w:style w:type="character" w:styleId="Refdecomentario">
    <w:name w:val="annotation reference"/>
    <w:basedOn w:val="Fuentedeprrafopredeter"/>
    <w:uiPriority w:val="99"/>
    <w:semiHidden/>
    <w:unhideWhenUsed/>
    <w:rsid w:val="00BE301A"/>
    <w:rPr>
      <w:sz w:val="16"/>
      <w:szCs w:val="16"/>
    </w:rPr>
  </w:style>
  <w:style w:type="paragraph" w:styleId="Textocomentario">
    <w:name w:val="annotation text"/>
    <w:basedOn w:val="Normal"/>
    <w:link w:val="TextocomentarioCar"/>
    <w:uiPriority w:val="99"/>
    <w:semiHidden/>
    <w:unhideWhenUsed/>
    <w:rsid w:val="00BE301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E301A"/>
    <w:rPr>
      <w:sz w:val="20"/>
      <w:szCs w:val="20"/>
    </w:rPr>
  </w:style>
  <w:style w:type="paragraph" w:styleId="Asuntodelcomentario">
    <w:name w:val="annotation subject"/>
    <w:basedOn w:val="Textocomentario"/>
    <w:next w:val="Textocomentario"/>
    <w:link w:val="AsuntodelcomentarioCar"/>
    <w:uiPriority w:val="99"/>
    <w:semiHidden/>
    <w:unhideWhenUsed/>
    <w:rsid w:val="00BE301A"/>
    <w:rPr>
      <w:b/>
      <w:bCs/>
    </w:rPr>
  </w:style>
  <w:style w:type="character" w:customStyle="1" w:styleId="AsuntodelcomentarioCar">
    <w:name w:val="Asunto del comentario Car"/>
    <w:basedOn w:val="TextocomentarioCar"/>
    <w:link w:val="Asuntodelcomentario"/>
    <w:uiPriority w:val="99"/>
    <w:semiHidden/>
    <w:rsid w:val="00BE301A"/>
    <w:rPr>
      <w:b/>
      <w:bCs/>
      <w:sz w:val="20"/>
      <w:szCs w:val="20"/>
    </w:rPr>
  </w:style>
  <w:style w:type="table" w:styleId="Tablaconcuadrcula1clara">
    <w:name w:val="Grid Table 1 Light"/>
    <w:basedOn w:val="Tablanormal"/>
    <w:uiPriority w:val="46"/>
    <w:rsid w:val="00F2082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PrrafodelistaCar">
    <w:name w:val="Párrafo de lista Car"/>
    <w:basedOn w:val="Fuentedeprrafopredeter"/>
    <w:link w:val="Prrafodelista"/>
    <w:uiPriority w:val="34"/>
    <w:rsid w:val="00511075"/>
    <w:rPr>
      <w:rFonts w:eastAsiaTheme="minorEastAsia"/>
      <w:color w:val="404040" w:themeColor="text1" w:themeTint="BF"/>
      <w:szCs w:val="21"/>
    </w:rPr>
  </w:style>
  <w:style w:type="table" w:styleId="Tablanormal4">
    <w:name w:val="Plain Table 4"/>
    <w:basedOn w:val="Tablanormal"/>
    <w:uiPriority w:val="44"/>
    <w:rsid w:val="0044775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1">
    <w:name w:val="Plain Table 1"/>
    <w:basedOn w:val="Tablanormal"/>
    <w:uiPriority w:val="41"/>
    <w:rsid w:val="0044775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package" Target="embeddings/Microsoft_Excel_Worksheet1.xlsx"/><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package" Target="embeddings/Microsoft_Word_Document.docx"/><Relationship Id="rId17" Type="http://schemas.openxmlformats.org/officeDocument/2006/relationships/image" Target="media/image4.emf"/><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3.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ite.ebrary.com/lib/inacapsp/reader.action?docID=11046190&amp;ppg=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5195dff-1af2-45be-8370-69e4e62e9701" xsi:nil="true"/>
    <lcf76f155ced4ddcb4097134ff3c332f xmlns="6c9b0968-7beb-45a6-ade5-36e4163cbc4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1C0CC9855C15ED4BA42AF103DCF07947" ma:contentTypeVersion="15" ma:contentTypeDescription="Crear nuevo documento." ma:contentTypeScope="" ma:versionID="110aa790b05989384831f364f4fb18a0">
  <xsd:schema xmlns:xsd="http://www.w3.org/2001/XMLSchema" xmlns:xs="http://www.w3.org/2001/XMLSchema" xmlns:p="http://schemas.microsoft.com/office/2006/metadata/properties" xmlns:ns2="6c9b0968-7beb-45a6-ade5-36e4163cbc4a" xmlns:ns3="55195dff-1af2-45be-8370-69e4e62e9701" targetNamespace="http://schemas.microsoft.com/office/2006/metadata/properties" ma:root="true" ma:fieldsID="0bf9db39c33c7b2525e1d4621dfc6f6b" ns2:_="" ns3:_="">
    <xsd:import namespace="6c9b0968-7beb-45a6-ade5-36e4163cbc4a"/>
    <xsd:import namespace="55195dff-1af2-45be-8370-69e4e62e97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9b0968-7beb-45a6-ade5-36e4163cbc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aa6bfef-be34-4cf6-a2a3-f19fab1f613b"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195dff-1af2-45be-8370-69e4e62e9701"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2338a8c1-f274-4c06-9dbd-ecb049c27ce7}" ma:internalName="TaxCatchAll" ma:showField="CatchAllData" ma:web="55195dff-1af2-45be-8370-69e4e62e9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95F817-EE75-41EF-B84B-B4501D73EFEC}">
  <ds:schemaRefs>
    <ds:schemaRef ds:uri="http://schemas.openxmlformats.org/officeDocument/2006/bibliography"/>
  </ds:schemaRefs>
</ds:datastoreItem>
</file>

<file path=customXml/itemProps2.xml><?xml version="1.0" encoding="utf-8"?>
<ds:datastoreItem xmlns:ds="http://schemas.openxmlformats.org/officeDocument/2006/customXml" ds:itemID="{E0690415-3122-4106-820F-74B0D366178E}">
  <ds:schemaRefs>
    <ds:schemaRef ds:uri="http://schemas.microsoft.com/office/2006/metadata/properties"/>
    <ds:schemaRef ds:uri="http://schemas.microsoft.com/office/infopath/2007/PartnerControls"/>
    <ds:schemaRef ds:uri="55195dff-1af2-45be-8370-69e4e62e9701"/>
    <ds:schemaRef ds:uri="6c9b0968-7beb-45a6-ade5-36e4163cbc4a"/>
  </ds:schemaRefs>
</ds:datastoreItem>
</file>

<file path=customXml/itemProps3.xml><?xml version="1.0" encoding="utf-8"?>
<ds:datastoreItem xmlns:ds="http://schemas.openxmlformats.org/officeDocument/2006/customXml" ds:itemID="{AF860FDE-313F-407D-A8EC-6C7C34BF1776}">
  <ds:schemaRefs>
    <ds:schemaRef ds:uri="http://schemas.microsoft.com/sharepoint/v3/contenttype/forms"/>
  </ds:schemaRefs>
</ds:datastoreItem>
</file>

<file path=customXml/itemProps4.xml><?xml version="1.0" encoding="utf-8"?>
<ds:datastoreItem xmlns:ds="http://schemas.openxmlformats.org/officeDocument/2006/customXml" ds:itemID="{BAF5F9C5-F7A9-45A3-9FB0-B5F6C08430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9b0968-7beb-45a6-ade5-36e4163cbc4a"/>
    <ds:schemaRef ds:uri="55195dff-1af2-45be-8370-69e4e62e9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1126</Words>
  <Characters>6376</Characters>
  <Application>Microsoft Office Word</Application>
  <DocSecurity>0</DocSecurity>
  <Lines>255</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Jescica Puschel Oyaneder</dc:creator>
  <cp:lastModifiedBy>Andrea Meza Silva</cp:lastModifiedBy>
  <cp:revision>3</cp:revision>
  <cp:lastPrinted>2016-03-16T16:14:00Z</cp:lastPrinted>
  <dcterms:created xsi:type="dcterms:W3CDTF">2024-01-11T18:38:00Z</dcterms:created>
  <dcterms:modified xsi:type="dcterms:W3CDTF">2026-02-16T15:47:00Z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0x0101001C0CC9855C15ED4BA42AF103DCF07947</vt:lpwstr>
  </property>
  <property fmtid="{D5CDD505-2E9C-101B-9397-08002B2CF9AE}" pid="3" name="MediaServiceImageTags">
    <vt:lpwstr/>
  </property>
</Properties>
</file>